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5FA887F" w14:textId="48EB8871" w:rsidR="00B91E38" w:rsidRDefault="00B91E38" w:rsidP="002C45B9">
      <w:pPr>
        <w:spacing w:after="0" w:line="240" w:lineRule="auto"/>
        <w:jc w:val="center"/>
        <w:rPr>
          <w:rFonts w:ascii="Century Gothic" w:eastAsia="Times New Roman" w:hAnsi="Century Gothic" w:cs="Arial"/>
          <w:b/>
          <w:bCs/>
          <w:color w:val="000000"/>
          <w:kern w:val="0"/>
          <w:sz w:val="24"/>
          <w:szCs w:val="24"/>
          <w:lang w:eastAsia="es-CO"/>
          <w14:ligatures w14:val="none"/>
        </w:rPr>
      </w:pPr>
      <w:r>
        <w:rPr>
          <w:noProof/>
        </w:rPr>
        <w:drawing>
          <wp:inline distT="0" distB="0" distL="0" distR="0" wp14:anchorId="16ABB8C5" wp14:editId="1A42F581">
            <wp:extent cx="2387096" cy="2165985"/>
            <wp:effectExtent l="0" t="0" r="0" b="0"/>
            <wp:docPr id="6604045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4985" cy="2200365"/>
                    </a:xfrm>
                    <a:prstGeom prst="rect">
                      <a:avLst/>
                    </a:prstGeom>
                    <a:noFill/>
                    <a:ln>
                      <a:noFill/>
                    </a:ln>
                  </pic:spPr>
                </pic:pic>
              </a:graphicData>
            </a:graphic>
          </wp:inline>
        </w:drawing>
      </w:r>
    </w:p>
    <w:p w14:paraId="0339E61C" w14:textId="20E063B2" w:rsidR="00B91E38" w:rsidRDefault="008416E4" w:rsidP="002C45B9">
      <w:pPr>
        <w:spacing w:after="0" w:line="240" w:lineRule="auto"/>
        <w:jc w:val="center"/>
        <w:rPr>
          <w:rFonts w:ascii="Century Gothic" w:eastAsia="Times New Roman" w:hAnsi="Century Gothic" w:cs="Arial"/>
          <w:b/>
          <w:bCs/>
          <w:color w:val="000000"/>
          <w:kern w:val="0"/>
          <w:sz w:val="24"/>
          <w:szCs w:val="24"/>
          <w:lang w:eastAsia="es-CO"/>
          <w14:ligatures w14:val="none"/>
        </w:rPr>
      </w:pPr>
      <w:r>
        <w:rPr>
          <w:rFonts w:ascii="Century Gothic" w:eastAsia="Times New Roman" w:hAnsi="Century Gothic" w:cs="Arial"/>
          <w:b/>
          <w:bCs/>
          <w:color w:val="000000"/>
          <w:kern w:val="0"/>
          <w:sz w:val="24"/>
          <w:szCs w:val="24"/>
          <w:lang w:eastAsia="es-CO"/>
          <w14:ligatures w14:val="none"/>
        </w:rPr>
        <w:t>WWW.INJUSTOP.COM</w:t>
      </w:r>
    </w:p>
    <w:p w14:paraId="54A42C4E" w14:textId="77777777" w:rsidR="00B91E38" w:rsidRDefault="00B91E38" w:rsidP="002C45B9">
      <w:pPr>
        <w:spacing w:after="0" w:line="240" w:lineRule="auto"/>
        <w:jc w:val="both"/>
        <w:rPr>
          <w:rFonts w:ascii="Century Gothic" w:eastAsia="Times New Roman" w:hAnsi="Century Gothic" w:cs="Arial"/>
          <w:b/>
          <w:bCs/>
          <w:color w:val="000000"/>
          <w:kern w:val="0"/>
          <w:sz w:val="24"/>
          <w:szCs w:val="24"/>
          <w:lang w:eastAsia="es-CO"/>
          <w14:ligatures w14:val="none"/>
        </w:rPr>
      </w:pPr>
    </w:p>
    <w:p w14:paraId="33213849" w14:textId="77777777" w:rsidR="00B91E38" w:rsidRDefault="00B91E38" w:rsidP="002C45B9">
      <w:pPr>
        <w:spacing w:after="0" w:line="240" w:lineRule="auto"/>
        <w:jc w:val="both"/>
        <w:rPr>
          <w:rFonts w:ascii="Century Gothic" w:eastAsia="Times New Roman" w:hAnsi="Century Gothic" w:cs="Arial"/>
          <w:b/>
          <w:bCs/>
          <w:color w:val="000000"/>
          <w:kern w:val="0"/>
          <w:sz w:val="24"/>
          <w:szCs w:val="24"/>
          <w:lang w:eastAsia="es-CO"/>
          <w14:ligatures w14:val="none"/>
        </w:rPr>
      </w:pPr>
    </w:p>
    <w:p w14:paraId="6A8A5EBC" w14:textId="77777777" w:rsidR="00B91E38" w:rsidRDefault="00B91E38" w:rsidP="002C45B9">
      <w:pPr>
        <w:spacing w:after="0" w:line="240" w:lineRule="auto"/>
        <w:jc w:val="both"/>
        <w:rPr>
          <w:rFonts w:ascii="Century Gothic" w:eastAsia="Times New Roman" w:hAnsi="Century Gothic" w:cs="Arial"/>
          <w:b/>
          <w:bCs/>
          <w:color w:val="000000"/>
          <w:kern w:val="0"/>
          <w:sz w:val="24"/>
          <w:szCs w:val="24"/>
          <w:lang w:eastAsia="es-CO"/>
          <w14:ligatures w14:val="none"/>
        </w:rPr>
      </w:pPr>
    </w:p>
    <w:p w14:paraId="78829F47" w14:textId="1C790A3C" w:rsidR="003E6308" w:rsidRPr="00763A72" w:rsidRDefault="0035371E" w:rsidP="002C45B9">
      <w:pPr>
        <w:spacing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 xml:space="preserve">CONDICIONES Y BENEFICIOS DERIVADOS DE LA VINCULACIÓN A LA COMUNIDAD </w:t>
      </w:r>
      <w:r w:rsidR="003E6308" w:rsidRPr="00763A72">
        <w:rPr>
          <w:rFonts w:ascii="Century Gothic" w:eastAsia="Times New Roman" w:hAnsi="Century Gothic" w:cs="Arial"/>
          <w:b/>
          <w:bCs/>
          <w:color w:val="000000"/>
          <w:kern w:val="0"/>
          <w:sz w:val="24"/>
          <w:szCs w:val="24"/>
          <w:lang w:eastAsia="es-CO"/>
          <w14:ligatures w14:val="none"/>
        </w:rPr>
        <w:t xml:space="preserve">INJUSTOP. </w:t>
      </w:r>
      <w:r w:rsidR="00763A72">
        <w:rPr>
          <w:rFonts w:ascii="Century Gothic" w:eastAsia="Times New Roman" w:hAnsi="Century Gothic" w:cs="Arial"/>
          <w:b/>
          <w:bCs/>
          <w:color w:val="000000"/>
          <w:kern w:val="0"/>
          <w:sz w:val="24"/>
          <w:szCs w:val="24"/>
          <w:lang w:eastAsia="es-CO"/>
          <w14:ligatures w14:val="none"/>
        </w:rPr>
        <w:t>¡</w:t>
      </w:r>
      <w:r w:rsidR="003E6308" w:rsidRPr="00763A72">
        <w:rPr>
          <w:rFonts w:ascii="Century Gothic" w:eastAsia="Times New Roman" w:hAnsi="Century Gothic" w:cs="Arial"/>
          <w:b/>
          <w:bCs/>
          <w:color w:val="000000"/>
          <w:kern w:val="0"/>
          <w:sz w:val="24"/>
          <w:szCs w:val="24"/>
          <w:lang w:eastAsia="es-CO"/>
          <w14:ligatures w14:val="none"/>
        </w:rPr>
        <w:t>Pongamos un alto a la injusticia</w:t>
      </w:r>
      <w:r w:rsidR="00763A72">
        <w:rPr>
          <w:rFonts w:ascii="Century Gothic" w:eastAsia="Times New Roman" w:hAnsi="Century Gothic" w:cs="Arial"/>
          <w:b/>
          <w:bCs/>
          <w:color w:val="000000"/>
          <w:kern w:val="0"/>
          <w:sz w:val="24"/>
          <w:szCs w:val="24"/>
          <w:lang w:eastAsia="es-CO"/>
          <w14:ligatures w14:val="none"/>
        </w:rPr>
        <w:t>!</w:t>
      </w:r>
    </w:p>
    <w:p w14:paraId="46256F2A" w14:textId="77777777" w:rsidR="003E6308" w:rsidRPr="00763A72" w:rsidRDefault="003E6308"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 </w:t>
      </w:r>
    </w:p>
    <w:p w14:paraId="321D4A56" w14:textId="7756E3D7" w:rsidR="00DE3D3C" w:rsidRPr="00763A72" w:rsidRDefault="00DE3D3C" w:rsidP="002C45B9">
      <w:pPr>
        <w:pStyle w:val="Prrafodelista"/>
        <w:numPr>
          <w:ilvl w:val="0"/>
          <w:numId w:val="15"/>
        </w:numPr>
        <w:spacing w:before="240" w:after="24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CONSIDERACIONES PREVIAS.</w:t>
      </w:r>
    </w:p>
    <w:p w14:paraId="28B99A36" w14:textId="1221240F" w:rsidR="00DE3D3C" w:rsidRPr="00763A72" w:rsidRDefault="00DE3D3C" w:rsidP="002C45B9">
      <w:pPr>
        <w:spacing w:before="240" w:after="24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 xml:space="preserve">Para nosotros es fundamental que tengas una información clara, sencilla y suficiente del convenio que </w:t>
      </w:r>
      <w:r w:rsidR="0035371E" w:rsidRPr="00763A72">
        <w:rPr>
          <w:rFonts w:ascii="Century Gothic" w:eastAsia="Times New Roman" w:hAnsi="Century Gothic" w:cs="Arial"/>
          <w:color w:val="000000"/>
          <w:kern w:val="0"/>
          <w:sz w:val="24"/>
          <w:szCs w:val="24"/>
          <w:lang w:eastAsia="es-CO"/>
          <w14:ligatures w14:val="none"/>
        </w:rPr>
        <w:t xml:space="preserve">te permitirá hacer parte de la comunidad </w:t>
      </w:r>
      <w:r w:rsidR="0035371E" w:rsidRPr="00763A72">
        <w:rPr>
          <w:rFonts w:ascii="Century Gothic" w:eastAsia="Times New Roman" w:hAnsi="Century Gothic" w:cs="Arial"/>
          <w:b/>
          <w:bCs/>
          <w:color w:val="000000"/>
          <w:kern w:val="0"/>
          <w:sz w:val="24"/>
          <w:szCs w:val="24"/>
          <w:lang w:eastAsia="es-CO"/>
          <w14:ligatures w14:val="none"/>
        </w:rPr>
        <w:t>INJUSTOP</w:t>
      </w:r>
      <w:r w:rsidR="00384BE8" w:rsidRPr="00763A72">
        <w:rPr>
          <w:rFonts w:ascii="Century Gothic" w:eastAsia="Times New Roman" w:hAnsi="Century Gothic" w:cs="Arial"/>
          <w:color w:val="000000"/>
          <w:kern w:val="0"/>
          <w:sz w:val="24"/>
          <w:szCs w:val="24"/>
          <w:lang w:eastAsia="es-CO"/>
          <w14:ligatures w14:val="none"/>
        </w:rPr>
        <w:t>.</w:t>
      </w:r>
      <w:r w:rsidRPr="00763A72">
        <w:rPr>
          <w:rFonts w:ascii="Century Gothic" w:eastAsia="Times New Roman" w:hAnsi="Century Gothic" w:cs="Arial"/>
          <w:color w:val="000000"/>
          <w:kern w:val="0"/>
          <w:sz w:val="24"/>
          <w:szCs w:val="24"/>
          <w:lang w:eastAsia="es-CO"/>
          <w14:ligatures w14:val="none"/>
        </w:rPr>
        <w:t xml:space="preserve"> Por ello, queremos que dediques unos minutos a la lectura de una información básica que te dará cuenta de algunos detalles de nuestro proyecto.</w:t>
      </w:r>
      <w:r w:rsidR="00861508" w:rsidRPr="00763A72">
        <w:rPr>
          <w:rFonts w:ascii="Century Gothic" w:eastAsia="Times New Roman" w:hAnsi="Century Gothic" w:cs="Arial"/>
          <w:color w:val="000000"/>
          <w:kern w:val="0"/>
          <w:sz w:val="24"/>
          <w:szCs w:val="24"/>
          <w:lang w:eastAsia="es-CO"/>
          <w14:ligatures w14:val="none"/>
        </w:rPr>
        <w:t xml:space="preserve"> Al final, encontrarás un glosario </w:t>
      </w:r>
      <w:r w:rsidR="00384BE8" w:rsidRPr="00763A72">
        <w:rPr>
          <w:rFonts w:ascii="Century Gothic" w:eastAsia="Times New Roman" w:hAnsi="Century Gothic" w:cs="Arial"/>
          <w:color w:val="000000"/>
          <w:kern w:val="0"/>
          <w:sz w:val="24"/>
          <w:szCs w:val="24"/>
          <w:lang w:eastAsia="es-CO"/>
          <w14:ligatures w14:val="none"/>
        </w:rPr>
        <w:t xml:space="preserve">o pequeño diccionario </w:t>
      </w:r>
      <w:r w:rsidR="00861508" w:rsidRPr="00763A72">
        <w:rPr>
          <w:rFonts w:ascii="Century Gothic" w:eastAsia="Times New Roman" w:hAnsi="Century Gothic" w:cs="Arial"/>
          <w:color w:val="000000"/>
          <w:kern w:val="0"/>
          <w:sz w:val="24"/>
          <w:szCs w:val="24"/>
          <w:lang w:eastAsia="es-CO"/>
          <w14:ligatures w14:val="none"/>
        </w:rPr>
        <w:t xml:space="preserve">que hemos creado </w:t>
      </w:r>
      <w:r w:rsidR="00EA169C" w:rsidRPr="00763A72">
        <w:rPr>
          <w:rFonts w:ascii="Century Gothic" w:eastAsia="Times New Roman" w:hAnsi="Century Gothic" w:cs="Arial"/>
          <w:color w:val="000000"/>
          <w:kern w:val="0"/>
          <w:sz w:val="24"/>
          <w:szCs w:val="24"/>
          <w:lang w:eastAsia="es-CO"/>
          <w14:ligatures w14:val="none"/>
        </w:rPr>
        <w:t>con el propósito de ofrecerte la mayor claridad posible</w:t>
      </w:r>
      <w:r w:rsidR="00861508" w:rsidRPr="00763A72">
        <w:rPr>
          <w:rFonts w:ascii="Century Gothic" w:eastAsia="Times New Roman" w:hAnsi="Century Gothic" w:cs="Arial"/>
          <w:color w:val="000000"/>
          <w:kern w:val="0"/>
          <w:sz w:val="24"/>
          <w:szCs w:val="24"/>
          <w:lang w:eastAsia="es-CO"/>
          <w14:ligatures w14:val="none"/>
        </w:rPr>
        <w:t>.</w:t>
      </w:r>
    </w:p>
    <w:p w14:paraId="735DE2B4" w14:textId="701AF774" w:rsidR="00DE3D3C" w:rsidRPr="00763A72" w:rsidRDefault="00DE3D3C" w:rsidP="002C45B9">
      <w:pPr>
        <w:pStyle w:val="Prrafodelista"/>
        <w:numPr>
          <w:ilvl w:val="0"/>
          <w:numId w:val="15"/>
        </w:numPr>
        <w:spacing w:before="240" w:after="240" w:line="240" w:lineRule="auto"/>
        <w:jc w:val="both"/>
        <w:textAlignment w:val="baseline"/>
        <w:rPr>
          <w:rFonts w:ascii="Century Gothic" w:eastAsia="Times New Roman" w:hAnsi="Century Gothic" w:cs="Arial"/>
          <w:color w:val="000000"/>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¿QUÉ NECESIDAD BUSCA SATISFACER INJUSTOP?</w:t>
      </w:r>
    </w:p>
    <w:p w14:paraId="73CF1277" w14:textId="147C81EC" w:rsidR="00DE3D3C" w:rsidRPr="00763A72" w:rsidRDefault="00DE3D3C" w:rsidP="002C45B9">
      <w:pPr>
        <w:spacing w:before="240" w:after="24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El éxito de una convivencia en armonía recae, en gran medida, en la posibilidad de que todas las personas puedan acceder a servicios jurídicos</w:t>
      </w:r>
      <w:r w:rsidR="00EA169C" w:rsidRPr="00763A72">
        <w:rPr>
          <w:rFonts w:ascii="Century Gothic" w:eastAsia="Times New Roman" w:hAnsi="Century Gothic" w:cs="Arial"/>
          <w:color w:val="000000"/>
          <w:kern w:val="0"/>
          <w:sz w:val="24"/>
          <w:szCs w:val="24"/>
          <w:lang w:eastAsia="es-CO"/>
          <w14:ligatures w14:val="none"/>
        </w:rPr>
        <w:t xml:space="preserve"> económicos y </w:t>
      </w:r>
      <w:r w:rsidRPr="00763A72">
        <w:rPr>
          <w:rFonts w:ascii="Century Gothic" w:eastAsia="Times New Roman" w:hAnsi="Century Gothic" w:cs="Arial"/>
          <w:color w:val="000000"/>
          <w:kern w:val="0"/>
          <w:sz w:val="24"/>
          <w:szCs w:val="24"/>
          <w:lang w:eastAsia="es-CO"/>
          <w14:ligatures w14:val="none"/>
        </w:rPr>
        <w:t>bajo los más altos parámetros de calidad. No puede existir justicia social si el acceso a esos servicios jurídicos depende de la capacidad económica de las personas afectadas en sus derechos.</w:t>
      </w:r>
    </w:p>
    <w:p w14:paraId="6A0461D4" w14:textId="12CDDCA0" w:rsidR="00DE3D3C" w:rsidRPr="00763A72" w:rsidRDefault="00DE3D3C" w:rsidP="002C45B9">
      <w:pPr>
        <w:spacing w:before="240" w:after="24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Años de ejercicio de la profesión, sumados a una amplia experiencia académica dedicada al estudio del régimen de las fotodetecciones, nos permite afirmar que en el sistema de movilidad existe un desequilibrio entre los ciudadanos y la Administración, en detrimento de las garantías de aquellos. En muchas ocasiones, dejan de asumir la defensa de sus derechos</w:t>
      </w:r>
      <w:r w:rsidR="00C66525" w:rsidRPr="00763A72">
        <w:rPr>
          <w:rFonts w:ascii="Century Gothic" w:eastAsia="Times New Roman" w:hAnsi="Century Gothic" w:cs="Arial"/>
          <w:color w:val="000000"/>
          <w:kern w:val="0"/>
          <w:sz w:val="24"/>
          <w:szCs w:val="24"/>
          <w:lang w:eastAsia="es-CO"/>
          <w14:ligatures w14:val="none"/>
        </w:rPr>
        <w:t xml:space="preserve"> (por ejemplo, una acción de nulidad contra el acto sancionatorio) </w:t>
      </w:r>
      <w:r w:rsidRPr="00763A72">
        <w:rPr>
          <w:rFonts w:ascii="Century Gothic" w:eastAsia="Times New Roman" w:hAnsi="Century Gothic" w:cs="Arial"/>
          <w:color w:val="000000"/>
          <w:kern w:val="0"/>
          <w:sz w:val="24"/>
          <w:szCs w:val="24"/>
          <w:lang w:eastAsia="es-CO"/>
          <w14:ligatures w14:val="none"/>
        </w:rPr>
        <w:t xml:space="preserve"> por los </w:t>
      </w:r>
      <w:r w:rsidR="00DE6E54" w:rsidRPr="00763A72">
        <w:rPr>
          <w:rFonts w:ascii="Century Gothic" w:eastAsia="Times New Roman" w:hAnsi="Century Gothic" w:cs="Arial"/>
          <w:color w:val="000000"/>
          <w:kern w:val="0"/>
          <w:sz w:val="24"/>
          <w:szCs w:val="24"/>
          <w:lang w:eastAsia="es-CO"/>
          <w14:ligatures w14:val="none"/>
        </w:rPr>
        <w:t xml:space="preserve">altos en tiempo y dinero </w:t>
      </w:r>
      <w:r w:rsidRPr="00763A72">
        <w:rPr>
          <w:rFonts w:ascii="Century Gothic" w:eastAsia="Times New Roman" w:hAnsi="Century Gothic" w:cs="Arial"/>
          <w:color w:val="000000"/>
          <w:kern w:val="0"/>
          <w:sz w:val="24"/>
          <w:szCs w:val="24"/>
          <w:lang w:eastAsia="es-CO"/>
          <w14:ligatures w14:val="none"/>
        </w:rPr>
        <w:t>que ello representa.</w:t>
      </w:r>
    </w:p>
    <w:p w14:paraId="1596E6D2" w14:textId="2D167108" w:rsidR="00F165A6" w:rsidRPr="00763A72" w:rsidRDefault="00DE3D3C" w:rsidP="002C45B9">
      <w:pPr>
        <w:spacing w:before="240" w:after="240" w:line="240" w:lineRule="auto"/>
        <w:jc w:val="both"/>
        <w:rPr>
          <w:rFonts w:ascii="Century Gothic" w:eastAsia="Times New Roman" w:hAnsi="Century Gothic" w:cs="Arial"/>
          <w:color w:val="000000"/>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lastRenderedPageBreak/>
        <w:t>INJUSTOP</w:t>
      </w:r>
      <w:r w:rsidRPr="00763A72">
        <w:rPr>
          <w:rFonts w:ascii="Century Gothic" w:eastAsia="Times New Roman" w:hAnsi="Century Gothic" w:cs="Arial"/>
          <w:color w:val="000000"/>
          <w:kern w:val="0"/>
          <w:sz w:val="24"/>
          <w:szCs w:val="24"/>
          <w:lang w:eastAsia="es-CO"/>
          <w14:ligatures w14:val="none"/>
        </w:rPr>
        <w:t xml:space="preserve"> busca la protección de los derechos de los usuarios del sistema de movilidad </w:t>
      </w:r>
      <w:r w:rsidR="00DE6E54" w:rsidRPr="00763A72">
        <w:rPr>
          <w:rFonts w:ascii="Century Gothic" w:eastAsia="Times New Roman" w:hAnsi="Century Gothic" w:cs="Arial"/>
          <w:color w:val="000000"/>
          <w:kern w:val="0"/>
          <w:sz w:val="24"/>
          <w:szCs w:val="24"/>
          <w:lang w:eastAsia="es-CO"/>
          <w14:ligatures w14:val="none"/>
        </w:rPr>
        <w:t>aportando</w:t>
      </w:r>
      <w:r w:rsidRPr="00763A72">
        <w:rPr>
          <w:rFonts w:ascii="Century Gothic" w:eastAsia="Times New Roman" w:hAnsi="Century Gothic" w:cs="Arial"/>
          <w:color w:val="000000"/>
          <w:kern w:val="0"/>
          <w:sz w:val="24"/>
          <w:szCs w:val="24"/>
          <w:lang w:eastAsia="es-CO"/>
          <w14:ligatures w14:val="none"/>
        </w:rPr>
        <w:t>, como consecuencia de ello, a su mejoramiento. Esto será posible mediante un servicio jurídico serio, responsable y honesto. El logro de ese objetivo se realizará a través de dos estrategias: acciones jurídicas (personales) y acciones sociales</w:t>
      </w:r>
      <w:r w:rsidR="00DE6E54" w:rsidRPr="00763A72">
        <w:rPr>
          <w:rFonts w:ascii="Century Gothic" w:eastAsia="Times New Roman" w:hAnsi="Century Gothic" w:cs="Arial"/>
          <w:color w:val="000000"/>
          <w:kern w:val="0"/>
          <w:sz w:val="24"/>
          <w:szCs w:val="24"/>
          <w:lang w:eastAsia="es-CO"/>
          <w14:ligatures w14:val="none"/>
        </w:rPr>
        <w:t xml:space="preserve"> o estratégicas</w:t>
      </w:r>
      <w:r w:rsidRPr="00763A72">
        <w:rPr>
          <w:rFonts w:ascii="Century Gothic" w:eastAsia="Times New Roman" w:hAnsi="Century Gothic" w:cs="Arial"/>
          <w:color w:val="000000"/>
          <w:kern w:val="0"/>
          <w:sz w:val="24"/>
          <w:szCs w:val="24"/>
          <w:lang w:eastAsia="es-CO"/>
          <w14:ligatures w14:val="none"/>
        </w:rPr>
        <w:t xml:space="preserve">. Las primeras, </w:t>
      </w:r>
      <w:r w:rsidR="003C03A7" w:rsidRPr="00763A72">
        <w:rPr>
          <w:rFonts w:ascii="Century Gothic" w:eastAsia="Times New Roman" w:hAnsi="Century Gothic" w:cs="Arial"/>
          <w:color w:val="000000"/>
          <w:kern w:val="0"/>
          <w:sz w:val="24"/>
          <w:szCs w:val="24"/>
          <w:lang w:eastAsia="es-CO"/>
          <w14:ligatures w14:val="none"/>
        </w:rPr>
        <w:t>se concretan</w:t>
      </w:r>
      <w:r w:rsidRPr="00763A72">
        <w:rPr>
          <w:rFonts w:ascii="Century Gothic" w:eastAsia="Times New Roman" w:hAnsi="Century Gothic" w:cs="Arial"/>
          <w:color w:val="000000"/>
          <w:kern w:val="0"/>
          <w:sz w:val="24"/>
          <w:szCs w:val="24"/>
          <w:lang w:eastAsia="es-CO"/>
          <w14:ligatures w14:val="none"/>
        </w:rPr>
        <w:t xml:space="preserve"> en la presentación de derechos de petición, representación en audiencias ante inspectores de tránsito y acciones judiciales como la tutela y contenciosas administrativas</w:t>
      </w:r>
      <w:r w:rsidR="00DE6E54" w:rsidRPr="00763A72">
        <w:rPr>
          <w:rFonts w:ascii="Century Gothic" w:eastAsia="Times New Roman" w:hAnsi="Century Gothic" w:cs="Arial"/>
          <w:color w:val="000000"/>
          <w:kern w:val="0"/>
          <w:sz w:val="24"/>
          <w:szCs w:val="24"/>
          <w:lang w:eastAsia="es-CO"/>
          <w14:ligatures w14:val="none"/>
        </w:rPr>
        <w:t xml:space="preserve"> (nulidad y restablecimiento)</w:t>
      </w:r>
      <w:r w:rsidRPr="00763A72">
        <w:rPr>
          <w:rFonts w:ascii="Century Gothic" w:eastAsia="Times New Roman" w:hAnsi="Century Gothic" w:cs="Arial"/>
          <w:color w:val="000000"/>
          <w:kern w:val="0"/>
          <w:sz w:val="24"/>
          <w:szCs w:val="24"/>
          <w:lang w:eastAsia="es-CO"/>
          <w14:ligatures w14:val="none"/>
        </w:rPr>
        <w:t xml:space="preserve">. Las acciones sociales, a través del ejercicio del litigio estratégico </w:t>
      </w:r>
      <w:r w:rsidR="000A4A79" w:rsidRPr="00763A72">
        <w:rPr>
          <w:rFonts w:ascii="Century Gothic" w:eastAsia="Times New Roman" w:hAnsi="Century Gothic" w:cs="Arial"/>
          <w:color w:val="000000"/>
          <w:kern w:val="0"/>
          <w:sz w:val="24"/>
          <w:szCs w:val="24"/>
          <w:lang w:eastAsia="es-CO"/>
          <w14:ligatures w14:val="none"/>
        </w:rPr>
        <w:t xml:space="preserve">para el cual </w:t>
      </w:r>
      <w:r w:rsidRPr="00763A72">
        <w:rPr>
          <w:rFonts w:ascii="Century Gothic" w:eastAsia="Times New Roman" w:hAnsi="Century Gothic" w:cs="Arial"/>
          <w:color w:val="000000"/>
          <w:kern w:val="0"/>
          <w:sz w:val="24"/>
          <w:szCs w:val="24"/>
          <w:lang w:eastAsia="es-CO"/>
          <w14:ligatures w14:val="none"/>
        </w:rPr>
        <w:t xml:space="preserve">contamos con </w:t>
      </w:r>
      <w:r w:rsidR="000A4A79" w:rsidRPr="00763A72">
        <w:rPr>
          <w:rFonts w:ascii="Century Gothic" w:eastAsia="Times New Roman" w:hAnsi="Century Gothic" w:cs="Arial"/>
          <w:color w:val="000000"/>
          <w:kern w:val="0"/>
          <w:sz w:val="24"/>
          <w:szCs w:val="24"/>
          <w:lang w:eastAsia="es-CO"/>
          <w14:ligatures w14:val="none"/>
        </w:rPr>
        <w:t xml:space="preserve">la </w:t>
      </w:r>
      <w:r w:rsidRPr="00763A72">
        <w:rPr>
          <w:rFonts w:ascii="Century Gothic" w:eastAsia="Times New Roman" w:hAnsi="Century Gothic" w:cs="Arial"/>
          <w:color w:val="000000"/>
          <w:kern w:val="0"/>
          <w:sz w:val="24"/>
          <w:szCs w:val="24"/>
          <w:lang w:eastAsia="es-CO"/>
          <w14:ligatures w14:val="none"/>
        </w:rPr>
        <w:t xml:space="preserve">valiosa experiencia </w:t>
      </w:r>
      <w:r w:rsidR="000A4A79" w:rsidRPr="00763A72">
        <w:rPr>
          <w:rFonts w:ascii="Century Gothic" w:eastAsia="Times New Roman" w:hAnsi="Century Gothic" w:cs="Arial"/>
          <w:color w:val="000000"/>
          <w:kern w:val="0"/>
          <w:sz w:val="24"/>
          <w:szCs w:val="24"/>
          <w:lang w:eastAsia="es-CO"/>
          <w14:ligatures w14:val="none"/>
        </w:rPr>
        <w:t xml:space="preserve">de </w:t>
      </w:r>
      <w:r w:rsidR="00370995" w:rsidRPr="00763A72">
        <w:rPr>
          <w:rFonts w:ascii="Century Gothic" w:eastAsia="Times New Roman" w:hAnsi="Century Gothic" w:cs="Arial"/>
          <w:color w:val="000000"/>
          <w:kern w:val="0"/>
          <w:sz w:val="24"/>
          <w:szCs w:val="24"/>
          <w:lang w:eastAsia="es-CO"/>
          <w14:ligatures w14:val="none"/>
        </w:rPr>
        <w:t xml:space="preserve">un importante aliado como es el Centro Colombiano de Estudios Constitucionales, cuya trayectoria se </w:t>
      </w:r>
      <w:r w:rsidRPr="00763A72">
        <w:rPr>
          <w:rFonts w:ascii="Century Gothic" w:eastAsia="Times New Roman" w:hAnsi="Century Gothic" w:cs="Arial"/>
          <w:color w:val="000000"/>
          <w:kern w:val="0"/>
          <w:sz w:val="24"/>
          <w:szCs w:val="24"/>
          <w:lang w:eastAsia="es-CO"/>
          <w14:ligatures w14:val="none"/>
        </w:rPr>
        <w:t>puede ver en</w:t>
      </w:r>
      <w:hyperlink r:id="rId8" w:history="1">
        <w:r w:rsidRPr="00763A72">
          <w:rPr>
            <w:rFonts w:ascii="Century Gothic" w:eastAsia="Times New Roman" w:hAnsi="Century Gothic" w:cs="Arial"/>
            <w:color w:val="000000"/>
            <w:kern w:val="0"/>
            <w:sz w:val="24"/>
            <w:szCs w:val="24"/>
            <w:u w:val="single"/>
            <w:lang w:eastAsia="es-CO"/>
            <w14:ligatures w14:val="none"/>
          </w:rPr>
          <w:t xml:space="preserve"> </w:t>
        </w:r>
        <w:r w:rsidRPr="00763A72">
          <w:rPr>
            <w:rFonts w:ascii="Century Gothic" w:eastAsia="Times New Roman" w:hAnsi="Century Gothic" w:cs="Arial"/>
            <w:color w:val="1155CC"/>
            <w:kern w:val="0"/>
            <w:sz w:val="24"/>
            <w:szCs w:val="24"/>
            <w:u w:val="single"/>
            <w:lang w:eastAsia="es-CO"/>
            <w14:ligatures w14:val="none"/>
          </w:rPr>
          <w:t>www.cecec.co</w:t>
        </w:r>
      </w:hyperlink>
      <w:r w:rsidRPr="00763A72">
        <w:rPr>
          <w:rFonts w:ascii="Century Gothic" w:eastAsia="Times New Roman" w:hAnsi="Century Gothic" w:cs="Arial"/>
          <w:color w:val="000000"/>
          <w:kern w:val="0"/>
          <w:sz w:val="24"/>
          <w:szCs w:val="24"/>
          <w:lang w:eastAsia="es-CO"/>
          <w14:ligatures w14:val="none"/>
        </w:rPr>
        <w:t xml:space="preserve">. </w:t>
      </w:r>
    </w:p>
    <w:p w14:paraId="4529F2EF" w14:textId="50FB0165" w:rsidR="00DE3D3C" w:rsidRPr="00763A72" w:rsidRDefault="00F165A6" w:rsidP="002C45B9">
      <w:pPr>
        <w:spacing w:before="240" w:after="24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 xml:space="preserve">Consolidada una primera etapa dirigida a la protección de propietarios y conductores </w:t>
      </w:r>
      <w:r w:rsidR="00C041EE" w:rsidRPr="00763A72">
        <w:rPr>
          <w:rFonts w:ascii="Century Gothic" w:eastAsia="Times New Roman" w:hAnsi="Century Gothic" w:cs="Arial"/>
          <w:color w:val="000000"/>
          <w:kern w:val="0"/>
          <w:sz w:val="24"/>
          <w:szCs w:val="24"/>
          <w:lang w:eastAsia="es-CO"/>
          <w14:ligatures w14:val="none"/>
        </w:rPr>
        <w:t xml:space="preserve">frente al sistema de movilidad y al mejoramiento del mismo, procederemos a </w:t>
      </w:r>
      <w:r w:rsidR="00DE3D3C" w:rsidRPr="00763A72">
        <w:rPr>
          <w:rFonts w:ascii="Century Gothic" w:eastAsia="Times New Roman" w:hAnsi="Century Gothic" w:cs="Arial"/>
          <w:kern w:val="0"/>
          <w:sz w:val="24"/>
          <w:szCs w:val="24"/>
          <w:lang w:eastAsia="es-CO"/>
          <w14:ligatures w14:val="none"/>
        </w:rPr>
        <w:t xml:space="preserve">una segunda etapa, </w:t>
      </w:r>
      <w:r w:rsidR="00733042" w:rsidRPr="00763A72">
        <w:rPr>
          <w:rFonts w:ascii="Century Gothic" w:eastAsia="Times New Roman" w:hAnsi="Century Gothic" w:cs="Arial"/>
          <w:kern w:val="0"/>
          <w:sz w:val="24"/>
          <w:szCs w:val="24"/>
          <w:lang w:eastAsia="es-CO"/>
          <w14:ligatures w14:val="none"/>
        </w:rPr>
        <w:t xml:space="preserve">que tiene por propósito </w:t>
      </w:r>
      <w:r w:rsidR="00DE3D3C" w:rsidRPr="00763A72">
        <w:rPr>
          <w:rFonts w:ascii="Century Gothic" w:eastAsia="Times New Roman" w:hAnsi="Century Gothic" w:cs="Arial"/>
          <w:kern w:val="0"/>
          <w:sz w:val="24"/>
          <w:szCs w:val="24"/>
          <w:lang w:eastAsia="es-CO"/>
          <w14:ligatures w14:val="none"/>
        </w:rPr>
        <w:t xml:space="preserve">extender nuestros servicios a todas las áreas del derecho </w:t>
      </w:r>
      <w:r w:rsidR="009E3BA6" w:rsidRPr="00763A72">
        <w:rPr>
          <w:rFonts w:ascii="Century Gothic" w:eastAsia="Times New Roman" w:hAnsi="Century Gothic" w:cs="Arial"/>
          <w:kern w:val="0"/>
          <w:sz w:val="24"/>
          <w:szCs w:val="24"/>
          <w:lang w:eastAsia="es-CO"/>
          <w14:ligatures w14:val="none"/>
        </w:rPr>
        <w:t>bajo la modalidad de prepago. E</w:t>
      </w:r>
      <w:r w:rsidR="00DE3D3C" w:rsidRPr="00763A72">
        <w:rPr>
          <w:rFonts w:ascii="Century Gothic" w:eastAsia="Times New Roman" w:hAnsi="Century Gothic" w:cs="Arial"/>
          <w:kern w:val="0"/>
          <w:sz w:val="24"/>
          <w:szCs w:val="24"/>
          <w:lang w:eastAsia="es-CO"/>
          <w14:ligatures w14:val="none"/>
        </w:rPr>
        <w:t>n la tercera</w:t>
      </w:r>
      <w:r w:rsidR="00326940" w:rsidRPr="00763A72">
        <w:rPr>
          <w:rFonts w:ascii="Century Gothic" w:eastAsia="Times New Roman" w:hAnsi="Century Gothic" w:cs="Arial"/>
          <w:kern w:val="0"/>
          <w:sz w:val="24"/>
          <w:szCs w:val="24"/>
          <w:lang w:eastAsia="es-CO"/>
          <w14:ligatures w14:val="none"/>
        </w:rPr>
        <w:t xml:space="preserve"> fase</w:t>
      </w:r>
      <w:r w:rsidR="00DE3D3C" w:rsidRPr="00763A72">
        <w:rPr>
          <w:rFonts w:ascii="Century Gothic" w:eastAsia="Times New Roman" w:hAnsi="Century Gothic" w:cs="Arial"/>
          <w:kern w:val="0"/>
          <w:sz w:val="24"/>
          <w:szCs w:val="24"/>
          <w:lang w:eastAsia="es-CO"/>
          <w14:ligatures w14:val="none"/>
        </w:rPr>
        <w:t xml:space="preserve">, una vez logremos a través de </w:t>
      </w:r>
      <w:r w:rsidR="00DE3D3C" w:rsidRPr="00763A72">
        <w:rPr>
          <w:rFonts w:ascii="Century Gothic" w:eastAsia="Times New Roman" w:hAnsi="Century Gothic" w:cs="Arial"/>
          <w:b/>
          <w:bCs/>
          <w:kern w:val="0"/>
          <w:sz w:val="24"/>
          <w:szCs w:val="24"/>
          <w:lang w:eastAsia="es-CO"/>
          <w14:ligatures w14:val="none"/>
        </w:rPr>
        <w:t>INJUSTOP</w:t>
      </w:r>
      <w:r w:rsidR="00DE3D3C" w:rsidRPr="00763A72">
        <w:rPr>
          <w:rFonts w:ascii="Century Gothic" w:eastAsia="Times New Roman" w:hAnsi="Century Gothic" w:cs="Arial"/>
          <w:kern w:val="0"/>
          <w:sz w:val="24"/>
          <w:szCs w:val="24"/>
          <w:lang w:eastAsia="es-CO"/>
          <w14:ligatures w14:val="none"/>
        </w:rPr>
        <w:t xml:space="preserve"> ser una sólida organización social, buscaremos presentar proyectos de ley de iniciativa popular que permitan la intervención directa de la ciudadanía </w:t>
      </w:r>
      <w:r w:rsidR="009E3BA6" w:rsidRPr="00763A72">
        <w:rPr>
          <w:rFonts w:ascii="Century Gothic" w:eastAsia="Times New Roman" w:hAnsi="Century Gothic" w:cs="Arial"/>
          <w:kern w:val="0"/>
          <w:sz w:val="24"/>
          <w:szCs w:val="24"/>
          <w:lang w:eastAsia="es-CO"/>
          <w14:ligatures w14:val="none"/>
        </w:rPr>
        <w:t>en el mejoramiento del sistema de movilidad</w:t>
      </w:r>
      <w:r w:rsidR="00DE3D3C" w:rsidRPr="00763A72">
        <w:rPr>
          <w:rFonts w:ascii="Century Gothic" w:eastAsia="Times New Roman" w:hAnsi="Century Gothic" w:cs="Arial"/>
          <w:kern w:val="0"/>
          <w:sz w:val="24"/>
          <w:szCs w:val="24"/>
          <w:lang w:eastAsia="es-CO"/>
          <w14:ligatures w14:val="none"/>
        </w:rPr>
        <w:t>.</w:t>
      </w:r>
    </w:p>
    <w:p w14:paraId="75598A65" w14:textId="05BED6FC" w:rsidR="00DE3D3C" w:rsidRPr="00763A72" w:rsidRDefault="00DE3D3C" w:rsidP="002C45B9">
      <w:pPr>
        <w:spacing w:before="240" w:after="240" w:line="240" w:lineRule="auto"/>
        <w:jc w:val="both"/>
        <w:rPr>
          <w:rFonts w:ascii="Century Gothic" w:eastAsia="Times New Roman" w:hAnsi="Century Gothic" w:cs="Arial"/>
          <w:color w:val="000000"/>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 xml:space="preserve">En </w:t>
      </w:r>
      <w:r w:rsidRPr="00763A72">
        <w:rPr>
          <w:rFonts w:ascii="Century Gothic" w:eastAsia="Times New Roman" w:hAnsi="Century Gothic" w:cs="Arial"/>
          <w:b/>
          <w:bCs/>
          <w:color w:val="000000"/>
          <w:kern w:val="0"/>
          <w:sz w:val="24"/>
          <w:szCs w:val="24"/>
          <w:lang w:eastAsia="es-CO"/>
          <w14:ligatures w14:val="none"/>
        </w:rPr>
        <w:t>INJUSTOP</w:t>
      </w:r>
      <w:r w:rsidRPr="00763A72">
        <w:rPr>
          <w:rFonts w:ascii="Century Gothic" w:eastAsia="Times New Roman" w:hAnsi="Century Gothic" w:cs="Arial"/>
          <w:color w:val="000000"/>
          <w:kern w:val="0"/>
          <w:sz w:val="24"/>
          <w:szCs w:val="24"/>
          <w:lang w:eastAsia="es-CO"/>
          <w14:ligatures w14:val="none"/>
        </w:rPr>
        <w:t xml:space="preserve"> consideramos necesario constitucionalizar todo el régimen relacionado con la movilidad (condicionar la existencia e  interpretación de las normas del sistema de movilidad a los mandatos constitucionales), con el propósito de equilibrar las relaciones entre la administración, los propietarios de vehículos, conductores y peatones. Fortaleceremos sus garantías de debido proceso y acceso eficaz a la administración de justicia e implementaremos los principios jurídicos del derecho administrativo como límites a la potestad sancionatoria de la administración.</w:t>
      </w:r>
    </w:p>
    <w:p w14:paraId="054A406A" w14:textId="77777777" w:rsidR="00745423" w:rsidRPr="00763A72" w:rsidRDefault="00745423" w:rsidP="002C45B9">
      <w:pPr>
        <w:spacing w:before="240" w:after="240" w:line="240" w:lineRule="auto"/>
        <w:jc w:val="both"/>
        <w:rPr>
          <w:rFonts w:ascii="Century Gothic" w:eastAsia="Times New Roman" w:hAnsi="Century Gothic" w:cs="Times New Roman"/>
          <w:kern w:val="0"/>
          <w:sz w:val="24"/>
          <w:szCs w:val="24"/>
          <w:lang w:eastAsia="es-CO"/>
          <w14:ligatures w14:val="none"/>
        </w:rPr>
      </w:pPr>
    </w:p>
    <w:p w14:paraId="071F4127" w14:textId="6C73085B" w:rsidR="00DE3D3C" w:rsidRPr="00763A72" w:rsidRDefault="00DE3D3C" w:rsidP="002C45B9">
      <w:pPr>
        <w:pStyle w:val="Prrafodelista"/>
        <w:numPr>
          <w:ilvl w:val="0"/>
          <w:numId w:val="15"/>
        </w:numPr>
        <w:spacing w:before="240" w:after="0" w:line="240" w:lineRule="auto"/>
        <w:jc w:val="both"/>
        <w:textAlignment w:val="baseline"/>
        <w:rPr>
          <w:rFonts w:ascii="Century Gothic" w:eastAsia="Times New Roman" w:hAnsi="Century Gothic" w:cs="Arial"/>
          <w:b/>
          <w:bCs/>
          <w:color w:val="000000"/>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¿QUIÉNES CONFORMAN INJUSTOP?</w:t>
      </w:r>
    </w:p>
    <w:p w14:paraId="6D867BF7" w14:textId="77777777" w:rsidR="00745423" w:rsidRPr="00763A72" w:rsidRDefault="00745423" w:rsidP="002C45B9">
      <w:pPr>
        <w:spacing w:before="240" w:after="0" w:line="240" w:lineRule="auto"/>
        <w:jc w:val="both"/>
        <w:rPr>
          <w:rFonts w:ascii="Century Gothic" w:eastAsia="Times New Roman" w:hAnsi="Century Gothic" w:cs="Arial"/>
          <w:color w:val="000000"/>
          <w:kern w:val="0"/>
          <w:sz w:val="24"/>
          <w:szCs w:val="24"/>
          <w:lang w:eastAsia="es-CO"/>
          <w14:ligatures w14:val="none"/>
        </w:rPr>
      </w:pPr>
    </w:p>
    <w:p w14:paraId="595BE703" w14:textId="5B4E9389" w:rsidR="00DE3D3C" w:rsidRPr="00763A72" w:rsidRDefault="00DE3D3C"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INJUSTOP</w:t>
      </w:r>
      <w:r w:rsidRPr="00763A72">
        <w:rPr>
          <w:rFonts w:ascii="Century Gothic" w:eastAsia="Times New Roman" w:hAnsi="Century Gothic" w:cs="Arial"/>
          <w:color w:val="000000"/>
          <w:kern w:val="0"/>
          <w:sz w:val="24"/>
          <w:szCs w:val="24"/>
          <w:lang w:eastAsia="es-CO"/>
          <w14:ligatures w14:val="none"/>
        </w:rPr>
        <w:t xml:space="preserve"> es un grupo de abogados apasionados por el Derecho, el emprendimiento</w:t>
      </w:r>
      <w:r w:rsidR="0049601E" w:rsidRPr="00763A72">
        <w:rPr>
          <w:rFonts w:ascii="Century Gothic" w:eastAsia="Times New Roman" w:hAnsi="Century Gothic" w:cs="Arial"/>
          <w:color w:val="000000"/>
          <w:kern w:val="0"/>
          <w:sz w:val="24"/>
          <w:szCs w:val="24"/>
          <w:lang w:eastAsia="es-CO"/>
          <w14:ligatures w14:val="none"/>
        </w:rPr>
        <w:t xml:space="preserve"> social</w:t>
      </w:r>
      <w:r w:rsidRPr="00763A72">
        <w:rPr>
          <w:rFonts w:ascii="Century Gothic" w:eastAsia="Times New Roman" w:hAnsi="Century Gothic" w:cs="Arial"/>
          <w:color w:val="000000"/>
          <w:kern w:val="0"/>
          <w:sz w:val="24"/>
          <w:szCs w:val="24"/>
          <w:lang w:eastAsia="es-CO"/>
          <w14:ligatures w14:val="none"/>
        </w:rPr>
        <w:t>, la innovación jurídica y el servicio, deseosos de aportar a la construcción de una sociedad más justa, con amplia experiencia en docencia e investigación, dedicados durante más de diez años al estudio de las normas que regulan el derecho fundamental a la locomoción.</w:t>
      </w:r>
      <w:r w:rsidRPr="00763A72">
        <w:rPr>
          <w:rFonts w:ascii="Century Gothic" w:eastAsia="Times New Roman" w:hAnsi="Century Gothic" w:cs="Arial"/>
          <w:color w:val="000000"/>
          <w:kern w:val="0"/>
          <w:sz w:val="24"/>
          <w:szCs w:val="24"/>
          <w:shd w:val="clear" w:color="auto" w:fill="FFFFFF"/>
          <w:lang w:eastAsia="es-CO"/>
          <w14:ligatures w14:val="none"/>
        </w:rPr>
        <w:t> </w:t>
      </w:r>
    </w:p>
    <w:p w14:paraId="35BA3BD3" w14:textId="77777777" w:rsidR="00DE3D3C" w:rsidRPr="00763A72" w:rsidRDefault="00DE3D3C"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shd w:val="clear" w:color="auto" w:fill="FFFFFF"/>
          <w:lang w:eastAsia="es-CO"/>
          <w14:ligatures w14:val="none"/>
        </w:rPr>
        <w:t> </w:t>
      </w:r>
    </w:p>
    <w:p w14:paraId="4495F068" w14:textId="39B7CCF4" w:rsidR="00DE3D3C" w:rsidRPr="00763A72" w:rsidRDefault="00DE3D3C" w:rsidP="002C45B9">
      <w:pPr>
        <w:pStyle w:val="Prrafodelista"/>
        <w:numPr>
          <w:ilvl w:val="0"/>
          <w:numId w:val="15"/>
        </w:numPr>
        <w:spacing w:before="240" w:after="0" w:line="240" w:lineRule="auto"/>
        <w:jc w:val="both"/>
        <w:textAlignment w:val="baseline"/>
        <w:rPr>
          <w:rFonts w:ascii="Century Gothic" w:eastAsia="Times New Roman" w:hAnsi="Century Gothic" w:cs="Arial"/>
          <w:b/>
          <w:bCs/>
          <w:color w:val="000000"/>
          <w:kern w:val="0"/>
          <w:sz w:val="24"/>
          <w:szCs w:val="24"/>
          <w:lang w:eastAsia="es-CO"/>
          <w14:ligatures w14:val="none"/>
        </w:rPr>
      </w:pPr>
      <w:r w:rsidRPr="00763A72">
        <w:rPr>
          <w:rFonts w:ascii="Century Gothic" w:eastAsia="Times New Roman" w:hAnsi="Century Gothic" w:cs="Arial"/>
          <w:b/>
          <w:bCs/>
          <w:color w:val="000000"/>
          <w:kern w:val="0"/>
          <w:sz w:val="24"/>
          <w:szCs w:val="24"/>
          <w:shd w:val="clear" w:color="auto" w:fill="FFFFFF"/>
          <w:lang w:eastAsia="es-CO"/>
          <w14:ligatures w14:val="none"/>
        </w:rPr>
        <w:lastRenderedPageBreak/>
        <w:t>¿CUÁLES SON LOS VALORES DE INJUSTOP?</w:t>
      </w:r>
    </w:p>
    <w:p w14:paraId="4734AF0E" w14:textId="77777777" w:rsidR="00DE3D3C" w:rsidRPr="00763A72" w:rsidRDefault="00DE3D3C"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shd w:val="clear" w:color="auto" w:fill="FFFFFF"/>
          <w:lang w:eastAsia="es-CO"/>
          <w14:ligatures w14:val="none"/>
        </w:rPr>
        <w:t> </w:t>
      </w:r>
    </w:p>
    <w:p w14:paraId="4B2C8DCB" w14:textId="5B5FAF5C" w:rsidR="00DE3D3C" w:rsidRPr="00763A72" w:rsidRDefault="00DE3D3C"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shd w:val="clear" w:color="auto" w:fill="FFFFFF"/>
          <w:lang w:eastAsia="es-CO"/>
          <w14:ligatures w14:val="none"/>
        </w:rPr>
        <w:t xml:space="preserve">Nuestro marco ético está regido por los </w:t>
      </w:r>
      <w:r w:rsidRPr="00763A72">
        <w:rPr>
          <w:rFonts w:ascii="Century Gothic" w:eastAsia="Times New Roman" w:hAnsi="Century Gothic" w:cs="Arial"/>
          <w:color w:val="000000"/>
          <w:kern w:val="0"/>
          <w:sz w:val="24"/>
          <w:szCs w:val="24"/>
          <w:lang w:eastAsia="es-CO"/>
          <w14:ligatures w14:val="none"/>
        </w:rPr>
        <w:t xml:space="preserve">valores fundamentales de respeto por la dignidad humana, </w:t>
      </w:r>
      <w:r w:rsidRPr="00763A72">
        <w:rPr>
          <w:rFonts w:ascii="Century Gothic" w:eastAsia="Times New Roman" w:hAnsi="Century Gothic" w:cs="Arial"/>
          <w:color w:val="000000"/>
          <w:kern w:val="0"/>
          <w:sz w:val="24"/>
          <w:szCs w:val="24"/>
          <w:shd w:val="clear" w:color="auto" w:fill="FFFFFF"/>
          <w:lang w:eastAsia="es-CO"/>
          <w14:ligatures w14:val="none"/>
        </w:rPr>
        <w:t>la transparencia, la verdad, la disciplina</w:t>
      </w:r>
      <w:r w:rsidR="00F726DB" w:rsidRPr="00763A72">
        <w:rPr>
          <w:rFonts w:ascii="Century Gothic" w:eastAsia="Times New Roman" w:hAnsi="Century Gothic" w:cs="Arial"/>
          <w:color w:val="000000"/>
          <w:kern w:val="0"/>
          <w:sz w:val="24"/>
          <w:szCs w:val="24"/>
          <w:shd w:val="clear" w:color="auto" w:fill="FFFFFF"/>
          <w:lang w:eastAsia="es-CO"/>
          <w14:ligatures w14:val="none"/>
        </w:rPr>
        <w:t xml:space="preserve">, </w:t>
      </w:r>
      <w:r w:rsidRPr="00763A72">
        <w:rPr>
          <w:rFonts w:ascii="Century Gothic" w:eastAsia="Times New Roman" w:hAnsi="Century Gothic" w:cs="Arial"/>
          <w:color w:val="000000"/>
          <w:kern w:val="0"/>
          <w:sz w:val="24"/>
          <w:szCs w:val="24"/>
          <w:shd w:val="clear" w:color="auto" w:fill="FFFFFF"/>
          <w:lang w:eastAsia="es-CO"/>
          <w14:ligatures w14:val="none"/>
        </w:rPr>
        <w:t>la responsabilidad</w:t>
      </w:r>
      <w:r w:rsidR="00F726DB" w:rsidRPr="00763A72">
        <w:rPr>
          <w:rFonts w:ascii="Century Gothic" w:eastAsia="Times New Roman" w:hAnsi="Century Gothic" w:cs="Arial"/>
          <w:color w:val="000000"/>
          <w:kern w:val="0"/>
          <w:sz w:val="24"/>
          <w:szCs w:val="24"/>
          <w:shd w:val="clear" w:color="auto" w:fill="FFFFFF"/>
          <w:lang w:eastAsia="es-CO"/>
          <w14:ligatures w14:val="none"/>
        </w:rPr>
        <w:t xml:space="preserve"> y la promoción de la participación ciudadana</w:t>
      </w:r>
      <w:r w:rsidRPr="00763A72">
        <w:rPr>
          <w:rFonts w:ascii="Century Gothic" w:eastAsia="Times New Roman" w:hAnsi="Century Gothic" w:cs="Arial"/>
          <w:color w:val="000000"/>
          <w:kern w:val="0"/>
          <w:sz w:val="24"/>
          <w:szCs w:val="24"/>
          <w:shd w:val="clear" w:color="auto" w:fill="FFFFFF"/>
          <w:lang w:eastAsia="es-CO"/>
          <w14:ligatures w14:val="none"/>
        </w:rPr>
        <w:t>.</w:t>
      </w:r>
    </w:p>
    <w:p w14:paraId="025E1B7B" w14:textId="263D7D6B" w:rsidR="00DE3D3C" w:rsidRPr="00763A72" w:rsidRDefault="00DE3D3C" w:rsidP="002C45B9">
      <w:pPr>
        <w:spacing w:before="240" w:after="0" w:line="240" w:lineRule="auto"/>
        <w:jc w:val="both"/>
        <w:rPr>
          <w:rFonts w:ascii="Century Gothic" w:eastAsia="Times New Roman" w:hAnsi="Century Gothic" w:cs="Arial"/>
          <w:color w:val="000000"/>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 </w:t>
      </w:r>
    </w:p>
    <w:p w14:paraId="6F50E684" w14:textId="4FD720BC" w:rsidR="00DE3D3C" w:rsidRPr="00763A72" w:rsidRDefault="00DE3D3C" w:rsidP="002C45B9">
      <w:pPr>
        <w:pStyle w:val="Prrafodelista"/>
        <w:numPr>
          <w:ilvl w:val="0"/>
          <w:numId w:val="15"/>
        </w:numPr>
        <w:spacing w:before="240" w:after="0" w:line="240" w:lineRule="auto"/>
        <w:jc w:val="both"/>
        <w:textAlignment w:val="baseline"/>
        <w:rPr>
          <w:rFonts w:ascii="Century Gothic" w:eastAsia="Times New Roman" w:hAnsi="Century Gothic" w:cs="Arial"/>
          <w:b/>
          <w:bCs/>
          <w:color w:val="000000"/>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¿CUÁL ES EL PROPÓSITO DE INJUSTOP?   </w:t>
      </w:r>
    </w:p>
    <w:p w14:paraId="0DA855F0" w14:textId="77777777" w:rsidR="00DE3D3C" w:rsidRPr="00763A72" w:rsidRDefault="00DE3D3C"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 </w:t>
      </w:r>
    </w:p>
    <w:p w14:paraId="1F15D4C7" w14:textId="26786CFB" w:rsidR="00DE3D3C" w:rsidRPr="00763A72" w:rsidRDefault="00DE3D3C"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Queremos colocar toda nuestra experiencia a favor del fortalecimiento de</w:t>
      </w:r>
      <w:r w:rsidR="00B432F4" w:rsidRPr="00763A72">
        <w:rPr>
          <w:rFonts w:ascii="Century Gothic" w:eastAsia="Times New Roman" w:hAnsi="Century Gothic" w:cs="Arial"/>
          <w:color w:val="000000"/>
          <w:kern w:val="0"/>
          <w:sz w:val="24"/>
          <w:szCs w:val="24"/>
          <w:lang w:eastAsia="es-CO"/>
          <w14:ligatures w14:val="none"/>
        </w:rPr>
        <w:t xml:space="preserve"> </w:t>
      </w:r>
      <w:r w:rsidRPr="00763A72">
        <w:rPr>
          <w:rFonts w:ascii="Century Gothic" w:eastAsia="Times New Roman" w:hAnsi="Century Gothic" w:cs="Arial"/>
          <w:color w:val="000000"/>
          <w:kern w:val="0"/>
          <w:sz w:val="24"/>
          <w:szCs w:val="24"/>
          <w:lang w:eastAsia="es-CO"/>
          <w14:ligatures w14:val="none"/>
        </w:rPr>
        <w:t>l</w:t>
      </w:r>
      <w:r w:rsidR="00B432F4" w:rsidRPr="00763A72">
        <w:rPr>
          <w:rFonts w:ascii="Century Gothic" w:eastAsia="Times New Roman" w:hAnsi="Century Gothic" w:cs="Arial"/>
          <w:color w:val="000000"/>
          <w:kern w:val="0"/>
          <w:sz w:val="24"/>
          <w:szCs w:val="24"/>
          <w:lang w:eastAsia="es-CO"/>
          <w14:ligatures w14:val="none"/>
        </w:rPr>
        <w:t>os</w:t>
      </w:r>
      <w:r w:rsidRPr="00763A72">
        <w:rPr>
          <w:rFonts w:ascii="Century Gothic" w:eastAsia="Times New Roman" w:hAnsi="Century Gothic" w:cs="Arial"/>
          <w:color w:val="000000"/>
          <w:kern w:val="0"/>
          <w:sz w:val="24"/>
          <w:szCs w:val="24"/>
          <w:lang w:eastAsia="es-CO"/>
          <w14:ligatures w14:val="none"/>
        </w:rPr>
        <w:t xml:space="preserve"> derecho</w:t>
      </w:r>
      <w:r w:rsidR="00B432F4" w:rsidRPr="00763A72">
        <w:rPr>
          <w:rFonts w:ascii="Century Gothic" w:eastAsia="Times New Roman" w:hAnsi="Century Gothic" w:cs="Arial"/>
          <w:color w:val="000000"/>
          <w:kern w:val="0"/>
          <w:sz w:val="24"/>
          <w:szCs w:val="24"/>
          <w:lang w:eastAsia="es-CO"/>
          <w14:ligatures w14:val="none"/>
        </w:rPr>
        <w:t>s</w:t>
      </w:r>
      <w:r w:rsidRPr="00763A72">
        <w:rPr>
          <w:rFonts w:ascii="Century Gothic" w:eastAsia="Times New Roman" w:hAnsi="Century Gothic" w:cs="Arial"/>
          <w:color w:val="000000"/>
          <w:kern w:val="0"/>
          <w:sz w:val="24"/>
          <w:szCs w:val="24"/>
          <w:lang w:eastAsia="es-CO"/>
          <w14:ligatures w14:val="none"/>
        </w:rPr>
        <w:t xml:space="preserve"> fundamental</w:t>
      </w:r>
      <w:r w:rsidR="00B432F4" w:rsidRPr="00763A72">
        <w:rPr>
          <w:rFonts w:ascii="Century Gothic" w:eastAsia="Times New Roman" w:hAnsi="Century Gothic" w:cs="Arial"/>
          <w:color w:val="000000"/>
          <w:kern w:val="0"/>
          <w:sz w:val="24"/>
          <w:szCs w:val="24"/>
          <w:lang w:eastAsia="es-CO"/>
          <w14:ligatures w14:val="none"/>
        </w:rPr>
        <w:t>es</w:t>
      </w:r>
      <w:r w:rsidRPr="00763A72">
        <w:rPr>
          <w:rFonts w:ascii="Century Gothic" w:eastAsia="Times New Roman" w:hAnsi="Century Gothic" w:cs="Arial"/>
          <w:color w:val="000000"/>
          <w:kern w:val="0"/>
          <w:sz w:val="24"/>
          <w:szCs w:val="24"/>
          <w:lang w:eastAsia="es-CO"/>
          <w14:ligatures w14:val="none"/>
        </w:rPr>
        <w:t xml:space="preserve"> a la locomoción,</w:t>
      </w:r>
      <w:r w:rsidR="00B432F4" w:rsidRPr="00763A72">
        <w:rPr>
          <w:rFonts w:ascii="Century Gothic" w:eastAsia="Times New Roman" w:hAnsi="Century Gothic" w:cs="Arial"/>
          <w:color w:val="000000"/>
          <w:kern w:val="0"/>
          <w:sz w:val="24"/>
          <w:szCs w:val="24"/>
          <w:lang w:eastAsia="es-CO"/>
          <w14:ligatures w14:val="none"/>
        </w:rPr>
        <w:t xml:space="preserve"> a la defensa y al debido proceso,</w:t>
      </w:r>
      <w:r w:rsidRPr="00763A72">
        <w:rPr>
          <w:rFonts w:ascii="Century Gothic" w:eastAsia="Times New Roman" w:hAnsi="Century Gothic" w:cs="Arial"/>
          <w:color w:val="000000"/>
          <w:kern w:val="0"/>
          <w:sz w:val="24"/>
          <w:szCs w:val="24"/>
          <w:lang w:eastAsia="es-CO"/>
          <w14:ligatures w14:val="none"/>
        </w:rPr>
        <w:t xml:space="preserve"> protegiendo a peatones, conductores, propietarios, deportistas y todos los usuarios del sistema de movilidad frente a la aplicación irregular de las normas que lo regulan, ayudando, de manera simultánea, a su mejoramiento.</w:t>
      </w:r>
    </w:p>
    <w:p w14:paraId="2390A019" w14:textId="77777777" w:rsidR="00DE3D3C" w:rsidRPr="00763A72" w:rsidRDefault="00DE3D3C"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 </w:t>
      </w:r>
    </w:p>
    <w:p w14:paraId="7E5AB5B2" w14:textId="4F826243" w:rsidR="00DE3D3C" w:rsidRPr="00763A72" w:rsidRDefault="00DE3D3C" w:rsidP="002C45B9">
      <w:pPr>
        <w:pStyle w:val="Prrafodelista"/>
        <w:numPr>
          <w:ilvl w:val="0"/>
          <w:numId w:val="15"/>
        </w:numPr>
        <w:spacing w:before="240" w:after="0" w:line="240" w:lineRule="auto"/>
        <w:jc w:val="both"/>
        <w:textAlignment w:val="baseline"/>
        <w:rPr>
          <w:rFonts w:ascii="Century Gothic" w:eastAsia="Times New Roman" w:hAnsi="Century Gothic" w:cs="Arial"/>
          <w:b/>
          <w:bCs/>
          <w:color w:val="000000"/>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¿CUÁL ES LA MISIÓN DE INJUSTOP?</w:t>
      </w:r>
    </w:p>
    <w:p w14:paraId="78F96CF7" w14:textId="77777777" w:rsidR="00DE3D3C" w:rsidRPr="00763A72" w:rsidRDefault="00DE3D3C"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 </w:t>
      </w:r>
    </w:p>
    <w:p w14:paraId="13D630F3" w14:textId="77777777" w:rsidR="00DE3D3C" w:rsidRPr="00763A72" w:rsidRDefault="00DE3D3C"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Queremos aportar a la construcción de una sociedad en la que sea posible armonizar el orden, la justicia y el bien común.</w:t>
      </w:r>
    </w:p>
    <w:p w14:paraId="1B209F70" w14:textId="77777777" w:rsidR="00DE3D3C" w:rsidRPr="00763A72" w:rsidRDefault="00DE3D3C"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 </w:t>
      </w:r>
    </w:p>
    <w:p w14:paraId="5BF3F49B" w14:textId="65246480" w:rsidR="00DE3D3C" w:rsidRPr="00763A72" w:rsidRDefault="00DE3D3C" w:rsidP="002C45B9">
      <w:pPr>
        <w:pStyle w:val="Prrafodelista"/>
        <w:numPr>
          <w:ilvl w:val="0"/>
          <w:numId w:val="15"/>
        </w:num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¿CÓMO QUEREMOS QUE VEAS A INJUSTOP EN EL FUTURO?</w:t>
      </w:r>
    </w:p>
    <w:p w14:paraId="38FBB839" w14:textId="77777777" w:rsidR="00DE3D3C" w:rsidRPr="00763A72" w:rsidRDefault="00DE3D3C" w:rsidP="002C45B9">
      <w:pPr>
        <w:spacing w:before="240" w:after="24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 </w:t>
      </w:r>
    </w:p>
    <w:p w14:paraId="2BD73B59" w14:textId="77777777" w:rsidR="00DE3D3C" w:rsidRPr="00763A72" w:rsidRDefault="00DE3D3C"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Queremos ser reconocidos socialmente, a nivel nacional e internacional, como una empresa con un profundo sentido social, que ayuda a la protección de los derechos de los ciudadanos y al mejoramiento del sistema de movilidad, gracias a nuestra visión del derecho como importante herramienta de transformación social, a nuestra actitud hacia la innovación y a nuestra convicción frente a la importancia de unir esfuerzos para lograr un cambio social.</w:t>
      </w:r>
    </w:p>
    <w:p w14:paraId="0AC94A51" w14:textId="77777777" w:rsidR="00130D6D" w:rsidRPr="00763A72" w:rsidRDefault="00130D6D" w:rsidP="002C45B9">
      <w:pPr>
        <w:spacing w:after="0" w:line="240" w:lineRule="auto"/>
        <w:jc w:val="both"/>
        <w:rPr>
          <w:rFonts w:ascii="Century Gothic" w:eastAsia="Times New Roman" w:hAnsi="Century Gothic" w:cs="Arial"/>
          <w:color w:val="000000"/>
          <w:kern w:val="0"/>
          <w:sz w:val="24"/>
          <w:szCs w:val="24"/>
          <w:lang w:eastAsia="es-CO"/>
          <w14:ligatures w14:val="none"/>
        </w:rPr>
      </w:pPr>
    </w:p>
    <w:p w14:paraId="3D4A4CE4" w14:textId="611FC938" w:rsidR="00130D6D" w:rsidRPr="00763A72" w:rsidRDefault="00130D6D" w:rsidP="002C45B9">
      <w:pPr>
        <w:spacing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 xml:space="preserve">Queremos siempre recordar que este </w:t>
      </w:r>
      <w:r w:rsidR="001F13B9" w:rsidRPr="00763A72">
        <w:rPr>
          <w:rFonts w:ascii="Century Gothic" w:eastAsia="Times New Roman" w:hAnsi="Century Gothic" w:cs="Arial"/>
          <w:color w:val="000000"/>
          <w:kern w:val="0"/>
          <w:sz w:val="24"/>
          <w:szCs w:val="24"/>
          <w:lang w:eastAsia="es-CO"/>
          <w14:ligatures w14:val="none"/>
        </w:rPr>
        <w:t>acuerdo</w:t>
      </w:r>
      <w:r w:rsidRPr="00763A72">
        <w:rPr>
          <w:rFonts w:ascii="Century Gothic" w:eastAsia="Times New Roman" w:hAnsi="Century Gothic" w:cs="Arial"/>
          <w:color w:val="000000"/>
          <w:kern w:val="0"/>
          <w:sz w:val="24"/>
          <w:szCs w:val="24"/>
          <w:lang w:eastAsia="es-CO"/>
          <w14:ligatures w14:val="none"/>
        </w:rPr>
        <w:t xml:space="preserve"> tiene un gran propósito: unir esfuerzos con el fin de proteger tus derechos, mejorar el sistema de movilidad y trabajar unidos para el logro de importantes cambios sociales. Con seguridad </w:t>
      </w:r>
      <w:r w:rsidR="001F13B9" w:rsidRPr="00763A72">
        <w:rPr>
          <w:rFonts w:ascii="Century Gothic" w:eastAsia="Times New Roman" w:hAnsi="Century Gothic" w:cs="Arial"/>
          <w:color w:val="000000"/>
          <w:kern w:val="0"/>
          <w:sz w:val="24"/>
          <w:szCs w:val="24"/>
          <w:lang w:eastAsia="es-CO"/>
          <w14:ligatures w14:val="none"/>
        </w:rPr>
        <w:t xml:space="preserve">las personas que estamos detrás de </w:t>
      </w:r>
      <w:r w:rsidR="001F13B9" w:rsidRPr="00763A72">
        <w:rPr>
          <w:rFonts w:ascii="Century Gothic" w:eastAsia="Times New Roman" w:hAnsi="Century Gothic" w:cs="Arial"/>
          <w:b/>
          <w:bCs/>
          <w:color w:val="000000"/>
          <w:kern w:val="0"/>
          <w:sz w:val="24"/>
          <w:szCs w:val="24"/>
          <w:lang w:eastAsia="es-CO"/>
          <w14:ligatures w14:val="none"/>
        </w:rPr>
        <w:t>INJUSTOP</w:t>
      </w:r>
      <w:r w:rsidR="001F13B9" w:rsidRPr="00763A72">
        <w:rPr>
          <w:rFonts w:ascii="Century Gothic" w:eastAsia="Times New Roman" w:hAnsi="Century Gothic" w:cs="Arial"/>
          <w:color w:val="000000"/>
          <w:kern w:val="0"/>
          <w:sz w:val="24"/>
          <w:szCs w:val="24"/>
          <w:lang w:eastAsia="es-CO"/>
          <w14:ligatures w14:val="none"/>
        </w:rPr>
        <w:t xml:space="preserve"> </w:t>
      </w:r>
      <w:r w:rsidRPr="00763A72">
        <w:rPr>
          <w:rFonts w:ascii="Century Gothic" w:eastAsia="Times New Roman" w:hAnsi="Century Gothic" w:cs="Arial"/>
          <w:color w:val="000000"/>
          <w:kern w:val="0"/>
          <w:sz w:val="24"/>
          <w:szCs w:val="24"/>
          <w:lang w:eastAsia="es-CO"/>
          <w14:ligatures w14:val="none"/>
        </w:rPr>
        <w:lastRenderedPageBreak/>
        <w:t>comet</w:t>
      </w:r>
      <w:r w:rsidR="001F13B9" w:rsidRPr="00763A72">
        <w:rPr>
          <w:rFonts w:ascii="Century Gothic" w:eastAsia="Times New Roman" w:hAnsi="Century Gothic" w:cs="Arial"/>
          <w:color w:val="000000"/>
          <w:kern w:val="0"/>
          <w:sz w:val="24"/>
          <w:szCs w:val="24"/>
          <w:lang w:eastAsia="es-CO"/>
          <w14:ligatures w14:val="none"/>
        </w:rPr>
        <w:t xml:space="preserve">erán </w:t>
      </w:r>
      <w:r w:rsidRPr="00763A72">
        <w:rPr>
          <w:rFonts w:ascii="Century Gothic" w:eastAsia="Times New Roman" w:hAnsi="Century Gothic" w:cs="Arial"/>
          <w:color w:val="000000"/>
          <w:kern w:val="0"/>
          <w:sz w:val="24"/>
          <w:szCs w:val="24"/>
          <w:lang w:eastAsia="es-CO"/>
          <w14:ligatures w14:val="none"/>
        </w:rPr>
        <w:t xml:space="preserve">errores en desarrollo de nuestra alianza, pero aspiramos a contar con </w:t>
      </w:r>
      <w:r w:rsidR="00710124" w:rsidRPr="00763A72">
        <w:rPr>
          <w:rFonts w:ascii="Century Gothic" w:eastAsia="Times New Roman" w:hAnsi="Century Gothic" w:cs="Arial"/>
          <w:color w:val="000000"/>
          <w:kern w:val="0"/>
          <w:sz w:val="24"/>
          <w:szCs w:val="24"/>
          <w:lang w:eastAsia="es-CO"/>
          <w14:ligatures w14:val="none"/>
        </w:rPr>
        <w:t>la</w:t>
      </w:r>
      <w:r w:rsidRPr="00763A72">
        <w:rPr>
          <w:rFonts w:ascii="Century Gothic" w:eastAsia="Times New Roman" w:hAnsi="Century Gothic" w:cs="Arial"/>
          <w:color w:val="000000"/>
          <w:kern w:val="0"/>
          <w:sz w:val="24"/>
          <w:szCs w:val="24"/>
          <w:lang w:eastAsia="es-CO"/>
          <w14:ligatures w14:val="none"/>
        </w:rPr>
        <w:t xml:space="preserve"> mayor comprensión en la superación de los mismos</w:t>
      </w:r>
      <w:r w:rsidR="00710124" w:rsidRPr="00763A72">
        <w:rPr>
          <w:rFonts w:ascii="Century Gothic" w:eastAsia="Times New Roman" w:hAnsi="Century Gothic" w:cs="Arial"/>
          <w:color w:val="000000"/>
          <w:kern w:val="0"/>
          <w:sz w:val="24"/>
          <w:szCs w:val="24"/>
          <w:lang w:eastAsia="es-CO"/>
          <w14:ligatures w14:val="none"/>
        </w:rPr>
        <w:t xml:space="preserve"> con miras a la consolidación de un gran proyecto de todos</w:t>
      </w:r>
      <w:r w:rsidRPr="00763A72">
        <w:rPr>
          <w:rFonts w:ascii="Century Gothic" w:eastAsia="Times New Roman" w:hAnsi="Century Gothic" w:cs="Arial"/>
          <w:color w:val="000000"/>
          <w:kern w:val="0"/>
          <w:sz w:val="24"/>
          <w:szCs w:val="24"/>
          <w:lang w:eastAsia="es-CO"/>
          <w14:ligatures w14:val="none"/>
        </w:rPr>
        <w:t xml:space="preserve">. </w:t>
      </w:r>
    </w:p>
    <w:p w14:paraId="1D129DCA" w14:textId="370AF5B7" w:rsidR="00EF0032" w:rsidRPr="00763A72" w:rsidRDefault="00DE3D3C" w:rsidP="002C45B9">
      <w:pPr>
        <w:spacing w:before="240" w:after="0" w:line="240" w:lineRule="auto"/>
        <w:jc w:val="both"/>
        <w:rPr>
          <w:rFonts w:ascii="Century Gothic" w:eastAsia="Times New Roman" w:hAnsi="Century Gothic" w:cs="Arial"/>
          <w:color w:val="000000"/>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br/>
      </w:r>
      <w:r w:rsidR="00C2587D" w:rsidRPr="00763A72">
        <w:rPr>
          <w:rFonts w:ascii="Century Gothic" w:eastAsia="Times New Roman" w:hAnsi="Century Gothic" w:cs="Arial"/>
          <w:kern w:val="0"/>
          <w:sz w:val="24"/>
          <w:szCs w:val="24"/>
          <w:lang w:eastAsia="es-CO"/>
          <w14:ligatures w14:val="none"/>
        </w:rPr>
        <w:t xml:space="preserve">Te explicaremos </w:t>
      </w:r>
      <w:r w:rsidR="00C2587D" w:rsidRPr="00763A72">
        <w:rPr>
          <w:rFonts w:ascii="Century Gothic" w:eastAsia="Times New Roman" w:hAnsi="Century Gothic" w:cs="Arial"/>
          <w:color w:val="000000"/>
          <w:kern w:val="0"/>
          <w:sz w:val="24"/>
          <w:szCs w:val="24"/>
          <w:lang w:eastAsia="es-CO"/>
          <w14:ligatures w14:val="none"/>
        </w:rPr>
        <w:t xml:space="preserve">de manera sencilla y clara, </w:t>
      </w:r>
      <w:r w:rsidR="003E6308" w:rsidRPr="00763A72">
        <w:rPr>
          <w:rFonts w:ascii="Century Gothic" w:eastAsia="Times New Roman" w:hAnsi="Century Gothic" w:cs="Arial"/>
          <w:color w:val="000000"/>
          <w:kern w:val="0"/>
          <w:sz w:val="24"/>
          <w:szCs w:val="24"/>
          <w:lang w:eastAsia="es-CO"/>
          <w14:ligatures w14:val="none"/>
        </w:rPr>
        <w:t>las condiciones que nos van a regir durante la vigencia del con</w:t>
      </w:r>
      <w:r w:rsidR="00710124" w:rsidRPr="00763A72">
        <w:rPr>
          <w:rFonts w:ascii="Century Gothic" w:eastAsia="Times New Roman" w:hAnsi="Century Gothic" w:cs="Arial"/>
          <w:color w:val="000000"/>
          <w:kern w:val="0"/>
          <w:sz w:val="24"/>
          <w:szCs w:val="24"/>
          <w:lang w:eastAsia="es-CO"/>
          <w14:ligatures w14:val="none"/>
        </w:rPr>
        <w:t xml:space="preserve">venio </w:t>
      </w:r>
      <w:r w:rsidR="003E6308" w:rsidRPr="00763A72">
        <w:rPr>
          <w:rFonts w:ascii="Century Gothic" w:eastAsia="Times New Roman" w:hAnsi="Century Gothic" w:cs="Arial"/>
          <w:color w:val="000000"/>
          <w:kern w:val="0"/>
          <w:sz w:val="24"/>
          <w:szCs w:val="24"/>
          <w:lang w:eastAsia="es-CO"/>
          <w14:ligatures w14:val="none"/>
        </w:rPr>
        <w:t xml:space="preserve">que estás próximo a aceptar. Con ese propósito </w:t>
      </w:r>
      <w:r w:rsidR="00BA7867" w:rsidRPr="00763A72">
        <w:rPr>
          <w:rFonts w:ascii="Century Gothic" w:eastAsia="Times New Roman" w:hAnsi="Century Gothic" w:cs="Arial"/>
          <w:color w:val="000000"/>
          <w:kern w:val="0"/>
          <w:sz w:val="24"/>
          <w:szCs w:val="24"/>
          <w:lang w:eastAsia="es-CO"/>
          <w14:ligatures w14:val="none"/>
        </w:rPr>
        <w:t>encontrarás</w:t>
      </w:r>
      <w:r w:rsidR="003E6308" w:rsidRPr="00763A72">
        <w:rPr>
          <w:rFonts w:ascii="Century Gothic" w:eastAsia="Times New Roman" w:hAnsi="Century Gothic" w:cs="Arial"/>
          <w:color w:val="000000"/>
          <w:kern w:val="0"/>
          <w:sz w:val="24"/>
          <w:szCs w:val="24"/>
          <w:lang w:eastAsia="es-CO"/>
          <w14:ligatures w14:val="none"/>
        </w:rPr>
        <w:t xml:space="preserve"> al final de</w:t>
      </w:r>
      <w:r w:rsidR="006C591E" w:rsidRPr="00763A72">
        <w:rPr>
          <w:rFonts w:ascii="Century Gothic" w:eastAsia="Times New Roman" w:hAnsi="Century Gothic" w:cs="Arial"/>
          <w:color w:val="000000"/>
          <w:kern w:val="0"/>
          <w:sz w:val="24"/>
          <w:szCs w:val="24"/>
          <w:lang w:eastAsia="es-CO"/>
          <w14:ligatures w14:val="none"/>
        </w:rPr>
        <w:t xml:space="preserve"> este documento,</w:t>
      </w:r>
      <w:r w:rsidR="003E6308" w:rsidRPr="00763A72">
        <w:rPr>
          <w:rFonts w:ascii="Century Gothic" w:eastAsia="Times New Roman" w:hAnsi="Century Gothic" w:cs="Arial"/>
          <w:color w:val="000000"/>
          <w:kern w:val="0"/>
          <w:sz w:val="24"/>
          <w:szCs w:val="24"/>
          <w:lang w:eastAsia="es-CO"/>
          <w14:ligatures w14:val="none"/>
        </w:rPr>
        <w:t xml:space="preserve"> un glosario en el que definimos </w:t>
      </w:r>
      <w:r w:rsidR="00BA7867" w:rsidRPr="00763A72">
        <w:rPr>
          <w:rFonts w:ascii="Century Gothic" w:eastAsia="Times New Roman" w:hAnsi="Century Gothic" w:cs="Arial"/>
          <w:color w:val="000000"/>
          <w:kern w:val="0"/>
          <w:sz w:val="24"/>
          <w:szCs w:val="24"/>
          <w:lang w:eastAsia="es-CO"/>
          <w14:ligatures w14:val="none"/>
        </w:rPr>
        <w:t xml:space="preserve">de manera simple </w:t>
      </w:r>
      <w:r w:rsidR="003E6308" w:rsidRPr="00763A72">
        <w:rPr>
          <w:rFonts w:ascii="Century Gothic" w:eastAsia="Times New Roman" w:hAnsi="Century Gothic" w:cs="Arial"/>
          <w:color w:val="000000"/>
          <w:kern w:val="0"/>
          <w:sz w:val="24"/>
          <w:szCs w:val="24"/>
          <w:lang w:eastAsia="es-CO"/>
          <w14:ligatures w14:val="none"/>
        </w:rPr>
        <w:t xml:space="preserve">los términos más técnicos.  </w:t>
      </w:r>
      <w:r w:rsidR="00BA7867" w:rsidRPr="00763A72">
        <w:rPr>
          <w:rFonts w:ascii="Century Gothic" w:eastAsia="Times New Roman" w:hAnsi="Century Gothic" w:cs="Arial"/>
          <w:color w:val="000000"/>
          <w:kern w:val="0"/>
          <w:sz w:val="24"/>
          <w:szCs w:val="24"/>
          <w:lang w:eastAsia="es-CO"/>
          <w14:ligatures w14:val="none"/>
        </w:rPr>
        <w:t>Para nosotros es fundamental que cuentes con la m</w:t>
      </w:r>
      <w:r w:rsidR="00F90551" w:rsidRPr="00763A72">
        <w:rPr>
          <w:rFonts w:ascii="Century Gothic" w:eastAsia="Times New Roman" w:hAnsi="Century Gothic" w:cs="Arial"/>
          <w:color w:val="000000"/>
          <w:kern w:val="0"/>
          <w:sz w:val="24"/>
          <w:szCs w:val="24"/>
          <w:lang w:eastAsia="es-CO"/>
          <w14:ligatures w14:val="none"/>
        </w:rPr>
        <w:t>ayor y m</w:t>
      </w:r>
      <w:r w:rsidR="00BA7867" w:rsidRPr="00763A72">
        <w:rPr>
          <w:rFonts w:ascii="Century Gothic" w:eastAsia="Times New Roman" w:hAnsi="Century Gothic" w:cs="Arial"/>
          <w:color w:val="000000"/>
          <w:kern w:val="0"/>
          <w:sz w:val="24"/>
          <w:szCs w:val="24"/>
          <w:lang w:eastAsia="es-CO"/>
          <w14:ligatures w14:val="none"/>
        </w:rPr>
        <w:t>ejor información</w:t>
      </w:r>
      <w:r w:rsidR="00F90551" w:rsidRPr="00763A72">
        <w:rPr>
          <w:rFonts w:ascii="Century Gothic" w:eastAsia="Times New Roman" w:hAnsi="Century Gothic" w:cs="Arial"/>
          <w:color w:val="000000"/>
          <w:kern w:val="0"/>
          <w:sz w:val="24"/>
          <w:szCs w:val="24"/>
          <w:lang w:eastAsia="es-CO"/>
          <w14:ligatures w14:val="none"/>
        </w:rPr>
        <w:t>.</w:t>
      </w:r>
      <w:r w:rsidR="00BA7867" w:rsidRPr="00763A72">
        <w:rPr>
          <w:rFonts w:ascii="Century Gothic" w:eastAsia="Times New Roman" w:hAnsi="Century Gothic" w:cs="Arial"/>
          <w:color w:val="000000"/>
          <w:kern w:val="0"/>
          <w:sz w:val="24"/>
          <w:szCs w:val="24"/>
          <w:lang w:eastAsia="es-CO"/>
          <w14:ligatures w14:val="none"/>
        </w:rPr>
        <w:t xml:space="preserve"> </w:t>
      </w:r>
    </w:p>
    <w:p w14:paraId="4D78C42C" w14:textId="0382E6EE" w:rsidR="003E6308" w:rsidRPr="00763A72" w:rsidRDefault="00F90551"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 xml:space="preserve">Para resolver tus dudas hemos habilitado </w:t>
      </w:r>
      <w:r w:rsidR="001B10A1" w:rsidRPr="00763A72">
        <w:rPr>
          <w:rFonts w:ascii="Century Gothic" w:eastAsia="Times New Roman" w:hAnsi="Century Gothic" w:cs="Arial"/>
          <w:color w:val="000000"/>
          <w:kern w:val="0"/>
          <w:sz w:val="24"/>
          <w:szCs w:val="24"/>
          <w:lang w:eastAsia="es-CO"/>
          <w14:ligatures w14:val="none"/>
        </w:rPr>
        <w:t>varios canales: P</w:t>
      </w:r>
      <w:r w:rsidR="003E6308" w:rsidRPr="00763A72">
        <w:rPr>
          <w:rFonts w:ascii="Century Gothic" w:eastAsia="Times New Roman" w:hAnsi="Century Gothic" w:cs="Arial"/>
          <w:color w:val="000000"/>
          <w:kern w:val="0"/>
          <w:sz w:val="24"/>
          <w:szCs w:val="24"/>
          <w:lang w:eastAsia="es-CO"/>
          <w14:ligatures w14:val="none"/>
        </w:rPr>
        <w:t>uedes</w:t>
      </w:r>
      <w:r w:rsidR="00C94D50" w:rsidRPr="00763A72">
        <w:rPr>
          <w:rFonts w:ascii="Century Gothic" w:eastAsia="Times New Roman" w:hAnsi="Century Gothic" w:cs="Arial"/>
          <w:color w:val="000000"/>
          <w:kern w:val="0"/>
          <w:sz w:val="24"/>
          <w:szCs w:val="24"/>
          <w:lang w:eastAsia="es-CO"/>
          <w14:ligatures w14:val="none"/>
        </w:rPr>
        <w:t>:</w:t>
      </w:r>
      <w:r w:rsidR="003E6308" w:rsidRPr="00763A72">
        <w:rPr>
          <w:rFonts w:ascii="Century Gothic" w:eastAsia="Times New Roman" w:hAnsi="Century Gothic" w:cs="Arial"/>
          <w:color w:val="000000"/>
          <w:kern w:val="0"/>
          <w:sz w:val="24"/>
          <w:szCs w:val="24"/>
          <w:lang w:eastAsia="es-CO"/>
          <w14:ligatures w14:val="none"/>
        </w:rPr>
        <w:t xml:space="preserve"> </w:t>
      </w:r>
      <w:r w:rsidR="00C94D50" w:rsidRPr="00763A72">
        <w:rPr>
          <w:rFonts w:ascii="Century Gothic" w:eastAsia="Times New Roman" w:hAnsi="Century Gothic" w:cs="Arial"/>
          <w:color w:val="000000"/>
          <w:kern w:val="0"/>
          <w:sz w:val="24"/>
          <w:szCs w:val="24"/>
          <w:lang w:eastAsia="es-CO"/>
          <w14:ligatures w14:val="none"/>
        </w:rPr>
        <w:t>a. E</w:t>
      </w:r>
      <w:r w:rsidR="003E6308" w:rsidRPr="00763A72">
        <w:rPr>
          <w:rFonts w:ascii="Century Gothic" w:eastAsia="Times New Roman" w:hAnsi="Century Gothic" w:cs="Arial"/>
          <w:color w:val="000000"/>
          <w:kern w:val="0"/>
          <w:sz w:val="24"/>
          <w:szCs w:val="24"/>
          <w:lang w:eastAsia="es-CO"/>
          <w14:ligatures w14:val="none"/>
        </w:rPr>
        <w:t xml:space="preserve">scribirnos al </w:t>
      </w:r>
      <w:r w:rsidR="003E6308" w:rsidRPr="00763A72">
        <w:rPr>
          <w:rFonts w:ascii="Century Gothic" w:eastAsia="Times New Roman" w:hAnsi="Century Gothic" w:cs="Arial"/>
          <w:kern w:val="0"/>
          <w:sz w:val="24"/>
          <w:szCs w:val="24"/>
          <w:lang w:eastAsia="es-CO"/>
          <w14:ligatures w14:val="none"/>
        </w:rPr>
        <w:t>corre</w:t>
      </w:r>
      <w:r w:rsidR="00044252" w:rsidRPr="00763A72">
        <w:rPr>
          <w:rFonts w:ascii="Century Gothic" w:eastAsia="Times New Roman" w:hAnsi="Century Gothic" w:cs="Arial"/>
          <w:kern w:val="0"/>
          <w:sz w:val="24"/>
          <w:szCs w:val="24"/>
          <w:lang w:eastAsia="es-CO"/>
          <w14:ligatures w14:val="none"/>
        </w:rPr>
        <w:t xml:space="preserve">o </w:t>
      </w:r>
      <w:hyperlink r:id="rId9" w:history="1">
        <w:r w:rsidR="00044252" w:rsidRPr="00763A72">
          <w:rPr>
            <w:rStyle w:val="Hipervnculo"/>
            <w:rFonts w:ascii="Century Gothic" w:eastAsia="Times New Roman" w:hAnsi="Century Gothic" w:cs="Arial"/>
            <w:kern w:val="0"/>
            <w:sz w:val="24"/>
            <w:szCs w:val="24"/>
            <w:lang w:eastAsia="es-CO"/>
            <w14:ligatures w14:val="none"/>
          </w:rPr>
          <w:t>gerencia@injustop.com</w:t>
        </w:r>
      </w:hyperlink>
      <w:r w:rsidR="00044252" w:rsidRPr="00763A72">
        <w:rPr>
          <w:rFonts w:ascii="Century Gothic" w:eastAsia="Times New Roman" w:hAnsi="Century Gothic" w:cs="Arial"/>
          <w:kern w:val="0"/>
          <w:sz w:val="24"/>
          <w:szCs w:val="24"/>
          <w:lang w:eastAsia="es-CO"/>
          <w14:ligatures w14:val="none"/>
        </w:rPr>
        <w:t xml:space="preserve">; </w:t>
      </w:r>
      <w:r w:rsidR="009F4FF5" w:rsidRPr="00763A72">
        <w:rPr>
          <w:rFonts w:ascii="Century Gothic" w:eastAsia="Times New Roman" w:hAnsi="Century Gothic" w:cs="Arial"/>
          <w:kern w:val="0"/>
          <w:sz w:val="24"/>
          <w:szCs w:val="24"/>
          <w:lang w:eastAsia="es-CO"/>
          <w14:ligatures w14:val="none"/>
        </w:rPr>
        <w:t xml:space="preserve">b. </w:t>
      </w:r>
      <w:r w:rsidR="00044252" w:rsidRPr="00763A72">
        <w:rPr>
          <w:rFonts w:ascii="Century Gothic" w:eastAsia="Times New Roman" w:hAnsi="Century Gothic" w:cs="Arial"/>
          <w:kern w:val="0"/>
          <w:sz w:val="24"/>
          <w:szCs w:val="24"/>
          <w:lang w:eastAsia="es-CO"/>
          <w14:ligatures w14:val="none"/>
        </w:rPr>
        <w:t>L</w:t>
      </w:r>
      <w:r w:rsidR="009F4FF5" w:rsidRPr="00763A72">
        <w:rPr>
          <w:rFonts w:ascii="Century Gothic" w:eastAsia="Times New Roman" w:hAnsi="Century Gothic" w:cs="Arial"/>
          <w:kern w:val="0"/>
          <w:sz w:val="24"/>
          <w:szCs w:val="24"/>
          <w:lang w:eastAsia="es-CO"/>
          <w14:ligatures w14:val="none"/>
        </w:rPr>
        <w:t>lamarnos a la línea telefónica 3103928735; c. Escribir a nuestro WhatsApp.</w:t>
      </w:r>
      <w:r w:rsidR="003E6308" w:rsidRPr="00763A72">
        <w:rPr>
          <w:rFonts w:ascii="Century Gothic" w:eastAsia="Times New Roman" w:hAnsi="Century Gothic" w:cs="Arial"/>
          <w:kern w:val="0"/>
          <w:sz w:val="24"/>
          <w:szCs w:val="24"/>
          <w:lang w:eastAsia="es-CO"/>
          <w14:ligatures w14:val="none"/>
        </w:rPr>
        <w:t xml:space="preserve"> </w:t>
      </w:r>
      <w:r w:rsidR="003E6308" w:rsidRPr="00763A72">
        <w:rPr>
          <w:rFonts w:ascii="Century Gothic" w:eastAsia="Times New Roman" w:hAnsi="Century Gothic" w:cs="Arial"/>
          <w:color w:val="000000"/>
          <w:kern w:val="0"/>
          <w:sz w:val="24"/>
          <w:szCs w:val="24"/>
          <w:lang w:eastAsia="es-CO"/>
          <w14:ligatures w14:val="none"/>
        </w:rPr>
        <w:t>Estaremos atentos</w:t>
      </w:r>
      <w:r w:rsidR="00C94D50" w:rsidRPr="00763A72">
        <w:rPr>
          <w:rFonts w:ascii="Century Gothic" w:eastAsia="Times New Roman" w:hAnsi="Century Gothic" w:cs="Arial"/>
          <w:color w:val="000000"/>
          <w:kern w:val="0"/>
          <w:sz w:val="24"/>
          <w:szCs w:val="24"/>
          <w:lang w:eastAsia="es-CO"/>
          <w14:ligatures w14:val="none"/>
        </w:rPr>
        <w:t xml:space="preserve"> a resolver tus inquietudes</w:t>
      </w:r>
      <w:r w:rsidR="003E6308" w:rsidRPr="00763A72">
        <w:rPr>
          <w:rFonts w:ascii="Century Gothic" w:eastAsia="Times New Roman" w:hAnsi="Century Gothic" w:cs="Arial"/>
          <w:color w:val="000000"/>
          <w:kern w:val="0"/>
          <w:sz w:val="24"/>
          <w:szCs w:val="24"/>
          <w:lang w:eastAsia="es-CO"/>
          <w14:ligatures w14:val="none"/>
        </w:rPr>
        <w:t>.</w:t>
      </w:r>
    </w:p>
    <w:p w14:paraId="2D0A9CAF" w14:textId="1EE09E4D" w:rsidR="002F010A" w:rsidRPr="00763A72" w:rsidRDefault="002F010A" w:rsidP="002C45B9">
      <w:pPr>
        <w:spacing w:before="240" w:after="0" w:line="240" w:lineRule="auto"/>
        <w:jc w:val="both"/>
        <w:rPr>
          <w:rFonts w:ascii="Century Gothic" w:eastAsia="Times New Roman" w:hAnsi="Century Gothic" w:cs="Arial"/>
          <w:color w:val="000000"/>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 xml:space="preserve">Una vez comprendas los términos de </w:t>
      </w:r>
      <w:r w:rsidR="006C591E" w:rsidRPr="00763A72">
        <w:rPr>
          <w:rFonts w:ascii="Century Gothic" w:eastAsia="Times New Roman" w:hAnsi="Century Gothic" w:cs="Arial"/>
          <w:color w:val="000000"/>
          <w:kern w:val="0"/>
          <w:sz w:val="24"/>
          <w:szCs w:val="24"/>
          <w:lang w:eastAsia="es-CO"/>
          <w14:ligatures w14:val="none"/>
        </w:rPr>
        <w:t>la afiliación</w:t>
      </w:r>
      <w:r w:rsidRPr="00763A72">
        <w:rPr>
          <w:rFonts w:ascii="Century Gothic" w:eastAsia="Times New Roman" w:hAnsi="Century Gothic" w:cs="Arial"/>
          <w:color w:val="000000"/>
          <w:kern w:val="0"/>
          <w:sz w:val="24"/>
          <w:szCs w:val="24"/>
          <w:lang w:eastAsia="es-CO"/>
          <w14:ligatures w14:val="none"/>
        </w:rPr>
        <w:t xml:space="preserve">, puedes </w:t>
      </w:r>
      <w:r w:rsidR="009C5708" w:rsidRPr="00763A72">
        <w:rPr>
          <w:rFonts w:ascii="Century Gothic" w:eastAsia="Times New Roman" w:hAnsi="Century Gothic" w:cs="Arial"/>
          <w:color w:val="000000"/>
          <w:kern w:val="0"/>
          <w:sz w:val="24"/>
          <w:szCs w:val="24"/>
          <w:lang w:eastAsia="es-CO"/>
          <w14:ligatures w14:val="none"/>
        </w:rPr>
        <w:t xml:space="preserve">manifestar que lo </w:t>
      </w:r>
      <w:r w:rsidRPr="00763A72">
        <w:rPr>
          <w:rFonts w:ascii="Century Gothic" w:eastAsia="Times New Roman" w:hAnsi="Century Gothic" w:cs="Arial"/>
          <w:color w:val="000000"/>
          <w:kern w:val="0"/>
          <w:sz w:val="24"/>
          <w:szCs w:val="24"/>
          <w:lang w:eastAsia="es-CO"/>
          <w14:ligatures w14:val="none"/>
        </w:rPr>
        <w:t>acepta</w:t>
      </w:r>
      <w:r w:rsidR="009C5708" w:rsidRPr="00763A72">
        <w:rPr>
          <w:rFonts w:ascii="Century Gothic" w:eastAsia="Times New Roman" w:hAnsi="Century Gothic" w:cs="Arial"/>
          <w:color w:val="000000"/>
          <w:kern w:val="0"/>
          <w:sz w:val="24"/>
          <w:szCs w:val="24"/>
          <w:lang w:eastAsia="es-CO"/>
          <w14:ligatures w14:val="none"/>
        </w:rPr>
        <w:t>s</w:t>
      </w:r>
      <w:r w:rsidRPr="00763A72">
        <w:rPr>
          <w:rFonts w:ascii="Century Gothic" w:eastAsia="Times New Roman" w:hAnsi="Century Gothic" w:cs="Arial"/>
          <w:color w:val="000000"/>
          <w:kern w:val="0"/>
          <w:sz w:val="24"/>
          <w:szCs w:val="24"/>
          <w:lang w:eastAsia="es-CO"/>
          <w14:ligatures w14:val="none"/>
        </w:rPr>
        <w:t xml:space="preserve"> </w:t>
      </w:r>
      <w:r w:rsidR="00CF74C0" w:rsidRPr="00763A72">
        <w:rPr>
          <w:rFonts w:ascii="Century Gothic" w:eastAsia="Times New Roman" w:hAnsi="Century Gothic" w:cs="Arial"/>
          <w:color w:val="000000"/>
          <w:kern w:val="0"/>
          <w:sz w:val="24"/>
          <w:szCs w:val="24"/>
          <w:lang w:eastAsia="es-CO"/>
          <w14:ligatures w14:val="none"/>
        </w:rPr>
        <w:t xml:space="preserve">con alguna de estas </w:t>
      </w:r>
      <w:r w:rsidRPr="00763A72">
        <w:rPr>
          <w:rFonts w:ascii="Century Gothic" w:eastAsia="Times New Roman" w:hAnsi="Century Gothic" w:cs="Arial"/>
          <w:color w:val="000000"/>
          <w:kern w:val="0"/>
          <w:sz w:val="24"/>
          <w:szCs w:val="24"/>
          <w:lang w:eastAsia="es-CO"/>
          <w14:ligatures w14:val="none"/>
        </w:rPr>
        <w:t>manera</w:t>
      </w:r>
      <w:r w:rsidR="00CF74C0" w:rsidRPr="00763A72">
        <w:rPr>
          <w:rFonts w:ascii="Century Gothic" w:eastAsia="Times New Roman" w:hAnsi="Century Gothic" w:cs="Arial"/>
          <w:color w:val="000000"/>
          <w:kern w:val="0"/>
          <w:sz w:val="24"/>
          <w:szCs w:val="24"/>
          <w:lang w:eastAsia="es-CO"/>
          <w14:ligatures w14:val="none"/>
        </w:rPr>
        <w:t>s</w:t>
      </w:r>
      <w:r w:rsidRPr="00763A72">
        <w:rPr>
          <w:rFonts w:ascii="Century Gothic" w:eastAsia="Times New Roman" w:hAnsi="Century Gothic" w:cs="Arial"/>
          <w:color w:val="000000"/>
          <w:kern w:val="0"/>
          <w:sz w:val="24"/>
          <w:szCs w:val="24"/>
          <w:lang w:eastAsia="es-CO"/>
          <w14:ligatures w14:val="none"/>
        </w:rPr>
        <w:t xml:space="preserve">: </w:t>
      </w:r>
      <w:r w:rsidR="00CF74C0" w:rsidRPr="00763A72">
        <w:rPr>
          <w:rFonts w:ascii="Century Gothic" w:eastAsia="Times New Roman" w:hAnsi="Century Gothic" w:cs="Arial"/>
          <w:color w:val="000000"/>
          <w:kern w:val="0"/>
          <w:sz w:val="24"/>
          <w:szCs w:val="24"/>
          <w:lang w:eastAsia="es-CO"/>
          <w14:ligatures w14:val="none"/>
        </w:rPr>
        <w:t xml:space="preserve"> </w:t>
      </w:r>
    </w:p>
    <w:p w14:paraId="0284FAB3" w14:textId="1B93DE96" w:rsidR="00CF74C0" w:rsidRPr="00763A72" w:rsidRDefault="00CF74C0" w:rsidP="002C45B9">
      <w:pPr>
        <w:pStyle w:val="Prrafodelista"/>
        <w:numPr>
          <w:ilvl w:val="0"/>
          <w:numId w:val="9"/>
        </w:numPr>
        <w:spacing w:before="240" w:after="0" w:line="240" w:lineRule="auto"/>
        <w:jc w:val="both"/>
        <w:rPr>
          <w:rFonts w:ascii="Century Gothic" w:eastAsia="Times New Roman" w:hAnsi="Century Gothic" w:cs="Arial"/>
          <w:color w:val="000000"/>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 xml:space="preserve">Con el pago de la vinculación al grupo </w:t>
      </w:r>
      <w:r w:rsidRPr="00763A72">
        <w:rPr>
          <w:rFonts w:ascii="Century Gothic" w:eastAsia="Times New Roman" w:hAnsi="Century Gothic" w:cs="Arial"/>
          <w:b/>
          <w:bCs/>
          <w:color w:val="000000"/>
          <w:kern w:val="0"/>
          <w:sz w:val="24"/>
          <w:szCs w:val="24"/>
          <w:lang w:eastAsia="es-CO"/>
          <w14:ligatures w14:val="none"/>
        </w:rPr>
        <w:t>INJUSTOP</w:t>
      </w:r>
      <w:r w:rsidR="007A0305" w:rsidRPr="00763A72">
        <w:rPr>
          <w:rFonts w:ascii="Century Gothic" w:eastAsia="Times New Roman" w:hAnsi="Century Gothic" w:cs="Arial"/>
          <w:color w:val="000000"/>
          <w:kern w:val="0"/>
          <w:sz w:val="24"/>
          <w:szCs w:val="24"/>
          <w:lang w:eastAsia="es-CO"/>
          <w14:ligatures w14:val="none"/>
        </w:rPr>
        <w:t xml:space="preserve"> a través de alguna de las amplias plataformas de pago ofrecidas en nuestra web </w:t>
      </w:r>
      <w:hyperlink r:id="rId10" w:history="1">
        <w:r w:rsidR="007A0305" w:rsidRPr="00763A72">
          <w:rPr>
            <w:rStyle w:val="Hipervnculo"/>
            <w:rFonts w:ascii="Century Gothic" w:eastAsia="Times New Roman" w:hAnsi="Century Gothic" w:cs="Arial"/>
            <w:kern w:val="0"/>
            <w:sz w:val="24"/>
            <w:szCs w:val="24"/>
            <w:lang w:eastAsia="es-CO"/>
            <w14:ligatures w14:val="none"/>
          </w:rPr>
          <w:t>www.injusto.com</w:t>
        </w:r>
      </w:hyperlink>
      <w:r w:rsidR="007A0305" w:rsidRPr="00763A72">
        <w:rPr>
          <w:rFonts w:ascii="Century Gothic" w:eastAsia="Times New Roman" w:hAnsi="Century Gothic" w:cs="Arial"/>
          <w:color w:val="000000"/>
          <w:kern w:val="0"/>
          <w:sz w:val="24"/>
          <w:szCs w:val="24"/>
          <w:lang w:eastAsia="es-CO"/>
          <w14:ligatures w14:val="none"/>
        </w:rPr>
        <w:t xml:space="preserve"> </w:t>
      </w:r>
      <w:r w:rsidRPr="00763A72">
        <w:rPr>
          <w:rFonts w:ascii="Century Gothic" w:eastAsia="Times New Roman" w:hAnsi="Century Gothic" w:cs="Arial"/>
          <w:color w:val="000000"/>
          <w:kern w:val="0"/>
          <w:sz w:val="24"/>
          <w:szCs w:val="24"/>
          <w:lang w:eastAsia="es-CO"/>
          <w14:ligatures w14:val="none"/>
        </w:rPr>
        <w:t xml:space="preserve"> </w:t>
      </w:r>
    </w:p>
    <w:p w14:paraId="21845ABC" w14:textId="51BA17D8" w:rsidR="000D738C" w:rsidRPr="00763A72" w:rsidRDefault="00CF74C0" w:rsidP="002C45B9">
      <w:pPr>
        <w:pStyle w:val="Prrafodelista"/>
        <w:numPr>
          <w:ilvl w:val="0"/>
          <w:numId w:val="9"/>
        </w:numPr>
        <w:spacing w:before="240" w:after="0" w:line="240" w:lineRule="auto"/>
        <w:jc w:val="both"/>
        <w:rPr>
          <w:rFonts w:ascii="Century Gothic" w:eastAsia="Times New Roman" w:hAnsi="Century Gothic" w:cs="Arial"/>
          <w:color w:val="000000"/>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Con la impresión de</w:t>
      </w:r>
      <w:r w:rsidR="000D738C" w:rsidRPr="00763A72">
        <w:rPr>
          <w:rFonts w:ascii="Century Gothic" w:eastAsia="Times New Roman" w:hAnsi="Century Gothic" w:cs="Arial"/>
          <w:color w:val="000000"/>
          <w:kern w:val="0"/>
          <w:sz w:val="24"/>
          <w:szCs w:val="24"/>
          <w:lang w:eastAsia="es-CO"/>
          <w14:ligatures w14:val="none"/>
        </w:rPr>
        <w:t xml:space="preserve"> este documento, su firma y </w:t>
      </w:r>
      <w:r w:rsidR="00571471" w:rsidRPr="00763A72">
        <w:rPr>
          <w:rFonts w:ascii="Century Gothic" w:eastAsia="Times New Roman" w:hAnsi="Century Gothic" w:cs="Arial"/>
          <w:color w:val="000000"/>
          <w:kern w:val="0"/>
          <w:sz w:val="24"/>
          <w:szCs w:val="24"/>
          <w:lang w:eastAsia="es-CO"/>
          <w14:ligatures w14:val="none"/>
        </w:rPr>
        <w:t xml:space="preserve">el </w:t>
      </w:r>
      <w:r w:rsidR="000D738C" w:rsidRPr="00763A72">
        <w:rPr>
          <w:rFonts w:ascii="Century Gothic" w:eastAsia="Times New Roman" w:hAnsi="Century Gothic" w:cs="Arial"/>
          <w:color w:val="000000"/>
          <w:kern w:val="0"/>
          <w:sz w:val="24"/>
          <w:szCs w:val="24"/>
          <w:lang w:eastAsia="es-CO"/>
          <w14:ligatures w14:val="none"/>
        </w:rPr>
        <w:t xml:space="preserve">envío a la dirección </w:t>
      </w:r>
      <w:hyperlink r:id="rId11" w:history="1">
        <w:r w:rsidR="000D738C" w:rsidRPr="00763A72">
          <w:rPr>
            <w:rStyle w:val="Hipervnculo"/>
            <w:rFonts w:ascii="Century Gothic" w:eastAsia="Times New Roman" w:hAnsi="Century Gothic" w:cs="Arial"/>
            <w:kern w:val="0"/>
            <w:sz w:val="24"/>
            <w:szCs w:val="24"/>
            <w:lang w:eastAsia="es-CO"/>
            <w14:ligatures w14:val="none"/>
          </w:rPr>
          <w:t>gerencia@injustop.com</w:t>
        </w:r>
      </w:hyperlink>
      <w:r w:rsidR="000D738C" w:rsidRPr="00763A72">
        <w:rPr>
          <w:rFonts w:ascii="Century Gothic" w:eastAsia="Times New Roman" w:hAnsi="Century Gothic" w:cs="Arial"/>
          <w:color w:val="000000"/>
          <w:kern w:val="0"/>
          <w:sz w:val="24"/>
          <w:szCs w:val="24"/>
          <w:lang w:eastAsia="es-CO"/>
          <w14:ligatures w14:val="none"/>
        </w:rPr>
        <w:t xml:space="preserve"> </w:t>
      </w:r>
    </w:p>
    <w:p w14:paraId="0B29B11B" w14:textId="43E5A2A6" w:rsidR="00077C0D" w:rsidRPr="00763A72" w:rsidRDefault="000D738C" w:rsidP="002C45B9">
      <w:pPr>
        <w:pStyle w:val="Prrafodelista"/>
        <w:numPr>
          <w:ilvl w:val="0"/>
          <w:numId w:val="9"/>
        </w:numPr>
        <w:spacing w:before="240" w:after="0" w:line="240" w:lineRule="auto"/>
        <w:jc w:val="both"/>
        <w:rPr>
          <w:rFonts w:ascii="Century Gothic" w:eastAsia="Times New Roman" w:hAnsi="Century Gothic" w:cs="Arial"/>
          <w:color w:val="000000"/>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 xml:space="preserve">Con el envío </w:t>
      </w:r>
      <w:r w:rsidR="00077C0D" w:rsidRPr="00763A72">
        <w:rPr>
          <w:rFonts w:ascii="Century Gothic" w:eastAsia="Times New Roman" w:hAnsi="Century Gothic" w:cs="Arial"/>
          <w:color w:val="000000"/>
          <w:kern w:val="0"/>
          <w:sz w:val="24"/>
          <w:szCs w:val="24"/>
          <w:lang w:eastAsia="es-CO"/>
          <w14:ligatures w14:val="none"/>
        </w:rPr>
        <w:t>al Whatsapp</w:t>
      </w:r>
      <w:r w:rsidRPr="00763A72">
        <w:rPr>
          <w:rFonts w:ascii="Century Gothic" w:eastAsia="Times New Roman" w:hAnsi="Century Gothic" w:cs="Arial"/>
          <w:color w:val="000000"/>
          <w:kern w:val="0"/>
          <w:sz w:val="24"/>
          <w:szCs w:val="24"/>
          <w:lang w:eastAsia="es-CO"/>
          <w14:ligatures w14:val="none"/>
        </w:rPr>
        <w:t xml:space="preserve"> </w:t>
      </w:r>
      <w:r w:rsidR="007A0305" w:rsidRPr="00763A72">
        <w:rPr>
          <w:rFonts w:ascii="Century Gothic" w:eastAsia="Times New Roman" w:hAnsi="Century Gothic" w:cs="Arial"/>
          <w:color w:val="000000"/>
          <w:kern w:val="0"/>
          <w:sz w:val="24"/>
          <w:szCs w:val="24"/>
          <w:lang w:eastAsia="es-CO"/>
          <w14:ligatures w14:val="none"/>
        </w:rPr>
        <w:t>3103928735</w:t>
      </w:r>
    </w:p>
    <w:p w14:paraId="597C0FE1" w14:textId="6B76AEA5" w:rsidR="00A73564" w:rsidRPr="00763A72" w:rsidRDefault="00A73564" w:rsidP="002C45B9">
      <w:pPr>
        <w:pStyle w:val="Prrafodelista"/>
        <w:spacing w:before="240" w:after="0" w:line="240" w:lineRule="auto"/>
        <w:jc w:val="both"/>
        <w:rPr>
          <w:rFonts w:ascii="Century Gothic" w:eastAsia="Times New Roman" w:hAnsi="Century Gothic" w:cs="Arial"/>
          <w:color w:val="000000"/>
          <w:kern w:val="0"/>
          <w:sz w:val="24"/>
          <w:szCs w:val="24"/>
          <w:lang w:eastAsia="es-CO"/>
          <w14:ligatures w14:val="none"/>
        </w:rPr>
      </w:pPr>
    </w:p>
    <w:p w14:paraId="077A17FD" w14:textId="03BF5276" w:rsidR="00A73564" w:rsidRPr="00763A72" w:rsidRDefault="00A73564" w:rsidP="002C45B9">
      <w:pPr>
        <w:spacing w:before="240" w:after="0" w:line="240" w:lineRule="auto"/>
        <w:ind w:left="360"/>
        <w:jc w:val="both"/>
        <w:rPr>
          <w:rFonts w:ascii="Century Gothic" w:eastAsia="Times New Roman" w:hAnsi="Century Gothic" w:cs="Arial"/>
          <w:color w:val="000000"/>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 xml:space="preserve">En </w:t>
      </w:r>
      <w:r w:rsidR="000D2516" w:rsidRPr="00763A72">
        <w:rPr>
          <w:rFonts w:ascii="Century Gothic" w:eastAsia="Times New Roman" w:hAnsi="Century Gothic" w:cs="Arial"/>
          <w:color w:val="000000"/>
          <w:kern w:val="0"/>
          <w:sz w:val="24"/>
          <w:szCs w:val="24"/>
          <w:lang w:eastAsia="es-CO"/>
          <w14:ligatures w14:val="none"/>
        </w:rPr>
        <w:t>todo caso</w:t>
      </w:r>
      <w:r w:rsidRPr="00763A72">
        <w:rPr>
          <w:rFonts w:ascii="Century Gothic" w:eastAsia="Times New Roman" w:hAnsi="Century Gothic" w:cs="Arial"/>
          <w:color w:val="000000"/>
          <w:kern w:val="0"/>
          <w:sz w:val="24"/>
          <w:szCs w:val="24"/>
          <w:lang w:eastAsia="es-CO"/>
          <w14:ligatures w14:val="none"/>
        </w:rPr>
        <w:t xml:space="preserve"> deberás indicar tu nombre, cédula, dirección de residencia o trabajo</w:t>
      </w:r>
      <w:r w:rsidR="0055746E" w:rsidRPr="00763A72">
        <w:rPr>
          <w:rFonts w:ascii="Century Gothic" w:eastAsia="Times New Roman" w:hAnsi="Century Gothic" w:cs="Arial"/>
          <w:color w:val="000000"/>
          <w:kern w:val="0"/>
          <w:sz w:val="24"/>
          <w:szCs w:val="24"/>
          <w:lang w:eastAsia="es-CO"/>
          <w14:ligatures w14:val="none"/>
        </w:rPr>
        <w:t xml:space="preserve">, dirección registrada en el </w:t>
      </w:r>
      <w:r w:rsidR="0055746E" w:rsidRPr="00763A72">
        <w:rPr>
          <w:rFonts w:ascii="Century Gothic" w:eastAsia="Times New Roman" w:hAnsi="Century Gothic" w:cs="Arial"/>
          <w:b/>
          <w:bCs/>
          <w:color w:val="000000"/>
          <w:kern w:val="0"/>
          <w:sz w:val="24"/>
          <w:szCs w:val="24"/>
          <w:lang w:eastAsia="es-CO"/>
          <w14:ligatures w14:val="none"/>
        </w:rPr>
        <w:t>RUNT</w:t>
      </w:r>
      <w:r w:rsidRPr="00763A72">
        <w:rPr>
          <w:rFonts w:ascii="Century Gothic" w:eastAsia="Times New Roman" w:hAnsi="Century Gothic" w:cs="Arial"/>
          <w:color w:val="000000"/>
          <w:kern w:val="0"/>
          <w:sz w:val="24"/>
          <w:szCs w:val="24"/>
          <w:lang w:eastAsia="es-CO"/>
          <w14:ligatures w14:val="none"/>
        </w:rPr>
        <w:t xml:space="preserve"> y el teléfono de contacto, manifestando que aceptas las condiciones de</w:t>
      </w:r>
      <w:r w:rsidR="006C591E" w:rsidRPr="00763A72">
        <w:rPr>
          <w:rFonts w:ascii="Century Gothic" w:eastAsia="Times New Roman" w:hAnsi="Century Gothic" w:cs="Arial"/>
          <w:color w:val="000000"/>
          <w:kern w:val="0"/>
          <w:sz w:val="24"/>
          <w:szCs w:val="24"/>
          <w:lang w:eastAsia="es-CO"/>
          <w14:ligatures w14:val="none"/>
        </w:rPr>
        <w:t xml:space="preserve"> la afiliación</w:t>
      </w:r>
      <w:r w:rsidRPr="00763A72">
        <w:rPr>
          <w:rFonts w:ascii="Century Gothic" w:eastAsia="Times New Roman" w:hAnsi="Century Gothic" w:cs="Arial"/>
          <w:color w:val="000000"/>
          <w:kern w:val="0"/>
          <w:sz w:val="24"/>
          <w:szCs w:val="24"/>
          <w:lang w:eastAsia="es-CO"/>
          <w14:ligatures w14:val="none"/>
        </w:rPr>
        <w:t>.</w:t>
      </w:r>
      <w:r w:rsidR="0023607D" w:rsidRPr="00763A72">
        <w:rPr>
          <w:rFonts w:ascii="Century Gothic" w:eastAsia="Times New Roman" w:hAnsi="Century Gothic" w:cs="Arial"/>
          <w:color w:val="000000"/>
          <w:kern w:val="0"/>
          <w:sz w:val="24"/>
          <w:szCs w:val="24"/>
          <w:lang w:eastAsia="es-CO"/>
          <w14:ligatures w14:val="none"/>
        </w:rPr>
        <w:t xml:space="preserve"> Igualmente aportarás la constan</w:t>
      </w:r>
      <w:r w:rsidR="00EA01F6" w:rsidRPr="00763A72">
        <w:rPr>
          <w:rFonts w:ascii="Century Gothic" w:eastAsia="Times New Roman" w:hAnsi="Century Gothic" w:cs="Arial"/>
          <w:color w:val="000000"/>
          <w:kern w:val="0"/>
          <w:sz w:val="24"/>
          <w:szCs w:val="24"/>
          <w:lang w:eastAsia="es-CO"/>
          <w14:ligatures w14:val="none"/>
        </w:rPr>
        <w:t>c</w:t>
      </w:r>
      <w:r w:rsidR="0023607D" w:rsidRPr="00763A72">
        <w:rPr>
          <w:rFonts w:ascii="Century Gothic" w:eastAsia="Times New Roman" w:hAnsi="Century Gothic" w:cs="Arial"/>
          <w:color w:val="000000"/>
          <w:kern w:val="0"/>
          <w:sz w:val="24"/>
          <w:szCs w:val="24"/>
          <w:lang w:eastAsia="es-CO"/>
          <w14:ligatures w14:val="none"/>
        </w:rPr>
        <w:t xml:space="preserve">ia del pago de acuerdo al plan elegido. </w:t>
      </w:r>
      <w:r w:rsidR="006152E4" w:rsidRPr="00763A72">
        <w:rPr>
          <w:rFonts w:ascii="Century Gothic" w:eastAsia="Times New Roman" w:hAnsi="Century Gothic" w:cs="Arial"/>
          <w:color w:val="000000"/>
          <w:kern w:val="0"/>
          <w:sz w:val="24"/>
          <w:szCs w:val="24"/>
          <w:lang w:eastAsia="es-CO"/>
          <w14:ligatures w14:val="none"/>
        </w:rPr>
        <w:t>Tu</w:t>
      </w:r>
      <w:r w:rsidR="0023607D" w:rsidRPr="00763A72">
        <w:rPr>
          <w:rFonts w:ascii="Century Gothic" w:eastAsia="Times New Roman" w:hAnsi="Century Gothic" w:cs="Arial"/>
          <w:color w:val="000000"/>
          <w:kern w:val="0"/>
          <w:sz w:val="24"/>
          <w:szCs w:val="24"/>
          <w:lang w:eastAsia="es-CO"/>
          <w14:ligatures w14:val="none"/>
        </w:rPr>
        <w:t xml:space="preserve"> información</w:t>
      </w:r>
      <w:r w:rsidR="006152E4" w:rsidRPr="00763A72">
        <w:rPr>
          <w:rFonts w:ascii="Century Gothic" w:eastAsia="Times New Roman" w:hAnsi="Century Gothic" w:cs="Arial"/>
          <w:color w:val="000000"/>
          <w:kern w:val="0"/>
          <w:sz w:val="24"/>
          <w:szCs w:val="24"/>
          <w:lang w:eastAsia="es-CO"/>
          <w14:ligatures w14:val="none"/>
        </w:rPr>
        <w:t xml:space="preserve"> será protegid</w:t>
      </w:r>
      <w:r w:rsidR="0023607D" w:rsidRPr="00763A72">
        <w:rPr>
          <w:rFonts w:ascii="Century Gothic" w:eastAsia="Times New Roman" w:hAnsi="Century Gothic" w:cs="Arial"/>
          <w:color w:val="000000"/>
          <w:kern w:val="0"/>
          <w:sz w:val="24"/>
          <w:szCs w:val="24"/>
          <w:lang w:eastAsia="es-CO"/>
          <w14:ligatures w14:val="none"/>
        </w:rPr>
        <w:t>a</w:t>
      </w:r>
      <w:r w:rsidR="006152E4" w:rsidRPr="00763A72">
        <w:rPr>
          <w:rFonts w:ascii="Century Gothic" w:eastAsia="Times New Roman" w:hAnsi="Century Gothic" w:cs="Arial"/>
          <w:color w:val="000000"/>
          <w:kern w:val="0"/>
          <w:sz w:val="24"/>
          <w:szCs w:val="24"/>
          <w:lang w:eastAsia="es-CO"/>
          <w14:ligatures w14:val="none"/>
        </w:rPr>
        <w:t xml:space="preserve"> </w:t>
      </w:r>
      <w:r w:rsidR="0023607D" w:rsidRPr="00763A72">
        <w:rPr>
          <w:rFonts w:ascii="Century Gothic" w:eastAsia="Times New Roman" w:hAnsi="Century Gothic" w:cs="Arial"/>
          <w:color w:val="000000"/>
          <w:kern w:val="0"/>
          <w:sz w:val="24"/>
          <w:szCs w:val="24"/>
          <w:lang w:eastAsia="es-CO"/>
          <w14:ligatures w14:val="none"/>
        </w:rPr>
        <w:t>de acuerdo a los términos y condiciones establecidos para el uso de datos personales</w:t>
      </w:r>
      <w:r w:rsidR="00EA01F6" w:rsidRPr="00763A72">
        <w:rPr>
          <w:rFonts w:ascii="Century Gothic" w:eastAsia="Times New Roman" w:hAnsi="Century Gothic" w:cs="Arial"/>
          <w:color w:val="000000"/>
          <w:kern w:val="0"/>
          <w:sz w:val="24"/>
          <w:szCs w:val="24"/>
          <w:lang w:eastAsia="es-CO"/>
          <w14:ligatures w14:val="none"/>
        </w:rPr>
        <w:t xml:space="preserve"> o Habeas Data</w:t>
      </w:r>
      <w:r w:rsidR="0023607D" w:rsidRPr="00763A72">
        <w:rPr>
          <w:rFonts w:ascii="Century Gothic" w:eastAsia="Times New Roman" w:hAnsi="Century Gothic" w:cs="Arial"/>
          <w:color w:val="000000"/>
          <w:kern w:val="0"/>
          <w:sz w:val="24"/>
          <w:szCs w:val="24"/>
          <w:lang w:eastAsia="es-CO"/>
          <w14:ligatures w14:val="none"/>
        </w:rPr>
        <w:t>.</w:t>
      </w:r>
      <w:r w:rsidRPr="00763A72">
        <w:rPr>
          <w:rFonts w:ascii="Century Gothic" w:eastAsia="Times New Roman" w:hAnsi="Century Gothic" w:cs="Arial"/>
          <w:color w:val="000000"/>
          <w:kern w:val="0"/>
          <w:sz w:val="24"/>
          <w:szCs w:val="24"/>
          <w:lang w:eastAsia="es-CO"/>
          <w14:ligatures w14:val="none"/>
        </w:rPr>
        <w:t xml:space="preserve"> </w:t>
      </w:r>
    </w:p>
    <w:p w14:paraId="71F6F1F0" w14:textId="77777777" w:rsidR="002F010A" w:rsidRPr="00763A72" w:rsidRDefault="002F010A" w:rsidP="002C45B9">
      <w:pPr>
        <w:spacing w:before="240" w:after="0" w:line="240" w:lineRule="auto"/>
        <w:jc w:val="both"/>
        <w:rPr>
          <w:rFonts w:ascii="Century Gothic" w:eastAsia="Times New Roman" w:hAnsi="Century Gothic" w:cs="Times New Roman"/>
          <w:kern w:val="0"/>
          <w:sz w:val="24"/>
          <w:szCs w:val="24"/>
          <w:lang w:eastAsia="es-CO"/>
          <w14:ligatures w14:val="none"/>
        </w:rPr>
      </w:pPr>
    </w:p>
    <w:p w14:paraId="29AC8AC3" w14:textId="668AC5AE" w:rsidR="003E6308" w:rsidRPr="00763A72" w:rsidRDefault="00800349"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 xml:space="preserve">CLÁUSULAS O CONDICIONES QUE </w:t>
      </w:r>
      <w:r w:rsidR="000D2516" w:rsidRPr="00763A72">
        <w:rPr>
          <w:rFonts w:ascii="Century Gothic" w:eastAsia="Times New Roman" w:hAnsi="Century Gothic" w:cs="Arial"/>
          <w:b/>
          <w:bCs/>
          <w:color w:val="000000"/>
          <w:kern w:val="0"/>
          <w:sz w:val="24"/>
          <w:szCs w:val="24"/>
          <w:lang w:eastAsia="es-CO"/>
          <w14:ligatures w14:val="none"/>
        </w:rPr>
        <w:t>GOBIERNAN LA VINCULACIÓN A</w:t>
      </w:r>
      <w:r w:rsidR="00745423" w:rsidRPr="00763A72">
        <w:rPr>
          <w:rFonts w:ascii="Century Gothic" w:eastAsia="Times New Roman" w:hAnsi="Century Gothic" w:cs="Arial"/>
          <w:b/>
          <w:bCs/>
          <w:color w:val="000000"/>
          <w:kern w:val="0"/>
          <w:sz w:val="24"/>
          <w:szCs w:val="24"/>
          <w:lang w:eastAsia="es-CO"/>
          <w14:ligatures w14:val="none"/>
        </w:rPr>
        <w:t xml:space="preserve"> LA COMUNIDAD</w:t>
      </w:r>
      <w:r w:rsidR="000D2516" w:rsidRPr="00763A72">
        <w:rPr>
          <w:rFonts w:ascii="Century Gothic" w:eastAsia="Times New Roman" w:hAnsi="Century Gothic" w:cs="Arial"/>
          <w:b/>
          <w:bCs/>
          <w:color w:val="000000"/>
          <w:kern w:val="0"/>
          <w:sz w:val="24"/>
          <w:szCs w:val="24"/>
          <w:lang w:eastAsia="es-CO"/>
          <w14:ligatures w14:val="none"/>
        </w:rPr>
        <w:t xml:space="preserve"> INJUSTOP</w:t>
      </w:r>
    </w:p>
    <w:p w14:paraId="5B541702" w14:textId="479A59E1" w:rsidR="003E6308" w:rsidRPr="00763A72" w:rsidRDefault="00DB7D5B"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 xml:space="preserve">AFILIACION </w:t>
      </w:r>
      <w:r w:rsidR="003E6308" w:rsidRPr="00763A72">
        <w:rPr>
          <w:rFonts w:ascii="Century Gothic" w:eastAsia="Times New Roman" w:hAnsi="Century Gothic" w:cs="Arial"/>
          <w:b/>
          <w:bCs/>
          <w:color w:val="000000"/>
          <w:kern w:val="0"/>
          <w:sz w:val="24"/>
          <w:szCs w:val="24"/>
          <w:lang w:eastAsia="es-CO"/>
          <w14:ligatures w14:val="none"/>
        </w:rPr>
        <w:t>#</w:t>
      </w:r>
      <w:r w:rsidRPr="00763A72">
        <w:rPr>
          <w:rFonts w:ascii="Century Gothic" w:eastAsia="Times New Roman" w:hAnsi="Century Gothic" w:cs="Arial"/>
          <w:b/>
          <w:bCs/>
          <w:color w:val="000000"/>
          <w:kern w:val="0"/>
          <w:sz w:val="24"/>
          <w:szCs w:val="24"/>
          <w:lang w:eastAsia="es-CO"/>
          <w14:ligatures w14:val="none"/>
        </w:rPr>
        <w:t>:</w:t>
      </w:r>
      <w:r w:rsidR="003E6308" w:rsidRPr="00763A72">
        <w:rPr>
          <w:rFonts w:ascii="Century Gothic" w:eastAsia="Times New Roman" w:hAnsi="Century Gothic" w:cs="Arial"/>
          <w:b/>
          <w:bCs/>
          <w:color w:val="000000"/>
          <w:kern w:val="0"/>
          <w:sz w:val="24"/>
          <w:szCs w:val="24"/>
          <w:lang w:eastAsia="es-CO"/>
          <w14:ligatures w14:val="none"/>
        </w:rPr>
        <w:t> </w:t>
      </w:r>
    </w:p>
    <w:p w14:paraId="44037C19" w14:textId="0B695B45" w:rsidR="003E6308" w:rsidRPr="00763A72" w:rsidRDefault="003E6308"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 xml:space="preserve">CLASE DE </w:t>
      </w:r>
      <w:r w:rsidR="00DB7D5B" w:rsidRPr="00763A72">
        <w:rPr>
          <w:rFonts w:ascii="Century Gothic" w:eastAsia="Times New Roman" w:hAnsi="Century Gothic" w:cs="Arial"/>
          <w:b/>
          <w:bCs/>
          <w:color w:val="000000"/>
          <w:kern w:val="0"/>
          <w:sz w:val="24"/>
          <w:szCs w:val="24"/>
          <w:lang w:eastAsia="es-CO"/>
          <w14:ligatures w14:val="none"/>
        </w:rPr>
        <w:t>SERVICIO</w:t>
      </w:r>
      <w:r w:rsidRPr="00763A72">
        <w:rPr>
          <w:rFonts w:ascii="Century Gothic" w:eastAsia="Times New Roman" w:hAnsi="Century Gothic" w:cs="Arial"/>
          <w:b/>
          <w:bCs/>
          <w:color w:val="000000"/>
          <w:kern w:val="0"/>
          <w:sz w:val="24"/>
          <w:szCs w:val="24"/>
          <w:lang w:eastAsia="es-CO"/>
          <w14:ligatures w14:val="none"/>
        </w:rPr>
        <w:t xml:space="preserve">: </w:t>
      </w:r>
      <w:r w:rsidR="008F1ADF" w:rsidRPr="00763A72">
        <w:rPr>
          <w:rFonts w:ascii="Century Gothic" w:eastAsia="Times New Roman" w:hAnsi="Century Gothic" w:cs="Arial"/>
          <w:color w:val="000000"/>
          <w:kern w:val="0"/>
          <w:sz w:val="24"/>
          <w:szCs w:val="24"/>
          <w:lang w:eastAsia="es-CO"/>
          <w14:ligatures w14:val="none"/>
        </w:rPr>
        <w:t>Servicios jurídicos profesionales para la defensa ante las autoridades administrativas y jurisdiccionales de los derechos de propietarios y conductores frente a la aplicación arbitraria de las normas que regulan el sistema de movilidad.</w:t>
      </w:r>
    </w:p>
    <w:p w14:paraId="54BC92CA" w14:textId="39E42829" w:rsidR="003E6308" w:rsidRPr="00763A72" w:rsidRDefault="003E6308"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lastRenderedPageBreak/>
        <w:t>PLAN</w:t>
      </w:r>
      <w:r w:rsidR="00934580" w:rsidRPr="00763A72">
        <w:rPr>
          <w:rFonts w:ascii="Century Gothic" w:eastAsia="Times New Roman" w:hAnsi="Century Gothic" w:cs="Arial"/>
          <w:b/>
          <w:bCs/>
          <w:color w:val="000000"/>
          <w:kern w:val="0"/>
          <w:sz w:val="24"/>
          <w:szCs w:val="24"/>
          <w:lang w:eastAsia="es-CO"/>
          <w14:ligatures w14:val="none"/>
        </w:rPr>
        <w:t xml:space="preserve"> SOLICITADO</w:t>
      </w:r>
      <w:r w:rsidRPr="00763A72">
        <w:rPr>
          <w:rFonts w:ascii="Century Gothic" w:eastAsia="Times New Roman" w:hAnsi="Century Gothic" w:cs="Arial"/>
          <w:b/>
          <w:bCs/>
          <w:color w:val="000000"/>
          <w:kern w:val="0"/>
          <w:sz w:val="24"/>
          <w:szCs w:val="24"/>
          <w:lang w:eastAsia="es-CO"/>
          <w14:ligatures w14:val="none"/>
        </w:rPr>
        <w:t>: PERSONAL (X) EMPRESARIAL ( ) </w:t>
      </w:r>
    </w:p>
    <w:p w14:paraId="615822B4" w14:textId="456B7D7C" w:rsidR="003E6308" w:rsidRPr="00763A72" w:rsidRDefault="003E6308"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TIPO VEHÍCULO: (MOTO) ___(CARRO O CAMIÓN)___</w:t>
      </w:r>
    </w:p>
    <w:p w14:paraId="0D382CA2" w14:textId="2F77A332" w:rsidR="003E6308" w:rsidRPr="00763A72" w:rsidRDefault="00687930"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FECHA DE MATRÍCULA DEL VEHÍCULO:</w:t>
      </w:r>
      <w:r w:rsidRPr="00763A72">
        <w:rPr>
          <w:rFonts w:ascii="Century Gothic" w:eastAsia="Times New Roman" w:hAnsi="Century Gothic" w:cs="Arial"/>
          <w:b/>
          <w:bCs/>
          <w:color w:val="000000"/>
          <w:kern w:val="0"/>
          <w:sz w:val="24"/>
          <w:szCs w:val="24"/>
          <w:lang w:eastAsia="es-CO"/>
          <w14:ligatures w14:val="none"/>
        </w:rPr>
        <w:tab/>
      </w:r>
      <w:r w:rsidRPr="00763A72">
        <w:rPr>
          <w:rFonts w:ascii="Century Gothic" w:eastAsia="Times New Roman" w:hAnsi="Century Gothic" w:cs="Arial"/>
          <w:b/>
          <w:bCs/>
          <w:color w:val="000000"/>
          <w:kern w:val="0"/>
          <w:sz w:val="24"/>
          <w:szCs w:val="24"/>
          <w:lang w:eastAsia="es-CO"/>
          <w14:ligatures w14:val="none"/>
        </w:rPr>
        <w:tab/>
      </w:r>
      <w:r w:rsidRPr="00763A72">
        <w:rPr>
          <w:rFonts w:ascii="Century Gothic" w:eastAsia="Times New Roman" w:hAnsi="Century Gothic" w:cs="Arial"/>
          <w:b/>
          <w:bCs/>
          <w:color w:val="000000"/>
          <w:kern w:val="0"/>
          <w:sz w:val="24"/>
          <w:szCs w:val="24"/>
          <w:lang w:eastAsia="es-CO"/>
          <w14:ligatures w14:val="none"/>
        </w:rPr>
        <w:tab/>
      </w:r>
      <w:r w:rsidR="003E6308" w:rsidRPr="00763A72">
        <w:rPr>
          <w:rFonts w:ascii="Century Gothic" w:eastAsia="Times New Roman" w:hAnsi="Century Gothic" w:cs="Arial"/>
          <w:b/>
          <w:bCs/>
          <w:color w:val="000000"/>
          <w:kern w:val="0"/>
          <w:sz w:val="24"/>
          <w:szCs w:val="24"/>
          <w:lang w:eastAsia="es-CO"/>
          <w14:ligatures w14:val="none"/>
        </w:rPr>
        <w:t>PLACAS: </w:t>
      </w:r>
    </w:p>
    <w:p w14:paraId="7D4F8FEB" w14:textId="294AEF5C" w:rsidR="00934580" w:rsidRPr="00763A72" w:rsidRDefault="00934580" w:rsidP="002C45B9">
      <w:pPr>
        <w:spacing w:before="240" w:after="0" w:line="240" w:lineRule="auto"/>
        <w:jc w:val="both"/>
        <w:rPr>
          <w:rFonts w:ascii="Century Gothic" w:eastAsia="Times New Roman" w:hAnsi="Century Gothic" w:cs="Arial"/>
          <w:b/>
          <w:bCs/>
          <w:color w:val="000000"/>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DIRECCIÓN REGISTRADA EN EL RUNT:</w:t>
      </w:r>
    </w:p>
    <w:p w14:paraId="6CDAB421" w14:textId="3F21BDA9" w:rsidR="003E6308" w:rsidRPr="00763A72" w:rsidRDefault="003E6308"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VIGENCIA</w:t>
      </w:r>
      <w:r w:rsidR="00E03EE1" w:rsidRPr="00763A72">
        <w:rPr>
          <w:rFonts w:ascii="Century Gothic" w:eastAsia="Times New Roman" w:hAnsi="Century Gothic" w:cs="Arial"/>
          <w:b/>
          <w:bCs/>
          <w:color w:val="000000"/>
          <w:kern w:val="0"/>
          <w:sz w:val="24"/>
          <w:szCs w:val="24"/>
          <w:lang w:eastAsia="es-CO"/>
          <w14:ligatures w14:val="none"/>
        </w:rPr>
        <w:t xml:space="preserve"> DE</w:t>
      </w:r>
      <w:r w:rsidR="006C591E" w:rsidRPr="00763A72">
        <w:rPr>
          <w:rFonts w:ascii="Century Gothic" w:eastAsia="Times New Roman" w:hAnsi="Century Gothic" w:cs="Arial"/>
          <w:b/>
          <w:bCs/>
          <w:color w:val="000000"/>
          <w:kern w:val="0"/>
          <w:sz w:val="24"/>
          <w:szCs w:val="24"/>
          <w:lang w:eastAsia="es-CO"/>
          <w14:ligatures w14:val="none"/>
        </w:rPr>
        <w:t xml:space="preserve"> LA AFILIACIÓN</w:t>
      </w:r>
      <w:r w:rsidRPr="00763A72">
        <w:rPr>
          <w:rFonts w:ascii="Century Gothic" w:eastAsia="Times New Roman" w:hAnsi="Century Gothic" w:cs="Arial"/>
          <w:b/>
          <w:bCs/>
          <w:color w:val="000000"/>
          <w:kern w:val="0"/>
          <w:sz w:val="24"/>
          <w:szCs w:val="24"/>
          <w:lang w:eastAsia="es-CO"/>
          <w14:ligatures w14:val="none"/>
        </w:rPr>
        <w:t xml:space="preserve">: </w:t>
      </w:r>
      <w:r w:rsidR="001A658F" w:rsidRPr="00763A72">
        <w:rPr>
          <w:rFonts w:ascii="Century Gothic" w:eastAsia="Times New Roman" w:hAnsi="Century Gothic" w:cs="Arial"/>
          <w:b/>
          <w:bCs/>
          <w:color w:val="000000"/>
          <w:kern w:val="0"/>
          <w:sz w:val="24"/>
          <w:szCs w:val="24"/>
          <w:lang w:eastAsia="es-CO"/>
          <w14:ligatures w14:val="none"/>
        </w:rPr>
        <w:t>Un (</w:t>
      </w:r>
      <w:r w:rsidRPr="00763A72">
        <w:rPr>
          <w:rFonts w:ascii="Century Gothic" w:eastAsia="Times New Roman" w:hAnsi="Century Gothic" w:cs="Arial"/>
          <w:b/>
          <w:bCs/>
          <w:color w:val="000000"/>
          <w:kern w:val="0"/>
          <w:sz w:val="24"/>
          <w:szCs w:val="24"/>
          <w:lang w:eastAsia="es-CO"/>
          <w14:ligatures w14:val="none"/>
        </w:rPr>
        <w:t>1</w:t>
      </w:r>
      <w:r w:rsidR="001A658F" w:rsidRPr="00763A72">
        <w:rPr>
          <w:rFonts w:ascii="Century Gothic" w:eastAsia="Times New Roman" w:hAnsi="Century Gothic" w:cs="Arial"/>
          <w:b/>
          <w:bCs/>
          <w:color w:val="000000"/>
          <w:kern w:val="0"/>
          <w:sz w:val="24"/>
          <w:szCs w:val="24"/>
          <w:lang w:eastAsia="es-CO"/>
          <w14:ligatures w14:val="none"/>
        </w:rPr>
        <w:t>)</w:t>
      </w:r>
      <w:r w:rsidRPr="00763A72">
        <w:rPr>
          <w:rFonts w:ascii="Century Gothic" w:eastAsia="Times New Roman" w:hAnsi="Century Gothic" w:cs="Arial"/>
          <w:b/>
          <w:bCs/>
          <w:color w:val="000000"/>
          <w:kern w:val="0"/>
          <w:sz w:val="24"/>
          <w:szCs w:val="24"/>
          <w:lang w:eastAsia="es-CO"/>
          <w14:ligatures w14:val="none"/>
        </w:rPr>
        <w:t xml:space="preserve"> AÑO.</w:t>
      </w:r>
    </w:p>
    <w:p w14:paraId="1D3D3DEB" w14:textId="77777777" w:rsidR="003E6308" w:rsidRPr="00763A72" w:rsidRDefault="003E6308" w:rsidP="002C45B9">
      <w:pPr>
        <w:spacing w:after="0" w:line="240" w:lineRule="auto"/>
        <w:jc w:val="both"/>
        <w:rPr>
          <w:rFonts w:ascii="Century Gothic" w:eastAsia="Times New Roman" w:hAnsi="Century Gothic" w:cs="Times New Roman"/>
          <w:kern w:val="0"/>
          <w:sz w:val="24"/>
          <w:szCs w:val="24"/>
          <w:lang w:eastAsia="es-CO"/>
          <w14:ligatures w14:val="none"/>
        </w:rPr>
      </w:pPr>
    </w:p>
    <w:p w14:paraId="517D1173" w14:textId="4A2085E4" w:rsidR="003E6308" w:rsidRPr="00763A72" w:rsidRDefault="00A31D97"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PLAN</w:t>
      </w:r>
      <w:r w:rsidR="003E6308" w:rsidRPr="00763A72">
        <w:rPr>
          <w:rFonts w:ascii="Century Gothic" w:eastAsia="Times New Roman" w:hAnsi="Century Gothic" w:cs="Arial"/>
          <w:b/>
          <w:bCs/>
          <w:color w:val="000000"/>
          <w:kern w:val="0"/>
          <w:sz w:val="24"/>
          <w:szCs w:val="24"/>
          <w:lang w:eastAsia="es-CO"/>
          <w14:ligatures w14:val="none"/>
        </w:rPr>
        <w:t xml:space="preserve"> DE PAGO</w:t>
      </w:r>
      <w:r w:rsidRPr="00763A72">
        <w:rPr>
          <w:rFonts w:ascii="Century Gothic" w:eastAsia="Times New Roman" w:hAnsi="Century Gothic" w:cs="Arial"/>
          <w:b/>
          <w:bCs/>
          <w:color w:val="000000"/>
          <w:kern w:val="0"/>
          <w:sz w:val="24"/>
          <w:szCs w:val="24"/>
          <w:lang w:eastAsia="es-CO"/>
          <w14:ligatures w14:val="none"/>
        </w:rPr>
        <w:t>S ELEGIDO</w:t>
      </w:r>
    </w:p>
    <w:p w14:paraId="3CB9611A" w14:textId="3054B51C" w:rsidR="003A6ECE" w:rsidRDefault="003E6308" w:rsidP="002C45B9">
      <w:pPr>
        <w:spacing w:before="240" w:after="0" w:line="240" w:lineRule="auto"/>
        <w:jc w:val="both"/>
        <w:rPr>
          <w:rFonts w:ascii="Century Gothic" w:eastAsia="Times New Roman" w:hAnsi="Century Gothic" w:cs="Arial"/>
          <w:b/>
          <w:bCs/>
          <w:color w:val="000000"/>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ANUAL</w:t>
      </w:r>
      <w:r w:rsidR="003A6ECE">
        <w:rPr>
          <w:rFonts w:ascii="Century Gothic" w:eastAsia="Times New Roman" w:hAnsi="Century Gothic" w:cs="Arial"/>
          <w:b/>
          <w:bCs/>
          <w:color w:val="000000"/>
          <w:kern w:val="0"/>
          <w:sz w:val="24"/>
          <w:szCs w:val="24"/>
          <w:lang w:eastAsia="es-CO"/>
          <w14:ligatures w14:val="none"/>
        </w:rPr>
        <w:t>: TRESCIENTOS VEINT</w:t>
      </w:r>
      <w:r w:rsidR="00A47B09">
        <w:rPr>
          <w:rFonts w:ascii="Century Gothic" w:eastAsia="Times New Roman" w:hAnsi="Century Gothic" w:cs="Arial"/>
          <w:b/>
          <w:bCs/>
          <w:color w:val="000000"/>
          <w:kern w:val="0"/>
          <w:sz w:val="24"/>
          <w:szCs w:val="24"/>
          <w:lang w:eastAsia="es-CO"/>
          <w14:ligatures w14:val="none"/>
        </w:rPr>
        <w:t>E</w:t>
      </w:r>
      <w:r w:rsidR="003A6ECE">
        <w:rPr>
          <w:rFonts w:ascii="Century Gothic" w:eastAsia="Times New Roman" w:hAnsi="Century Gothic" w:cs="Arial"/>
          <w:b/>
          <w:bCs/>
          <w:color w:val="000000"/>
          <w:kern w:val="0"/>
          <w:sz w:val="24"/>
          <w:szCs w:val="24"/>
          <w:lang w:eastAsia="es-CO"/>
          <w14:ligatures w14:val="none"/>
        </w:rPr>
        <w:t xml:space="preserve"> MIL PESOS</w:t>
      </w:r>
      <w:r w:rsidRPr="00763A72">
        <w:rPr>
          <w:rFonts w:ascii="Century Gothic" w:eastAsia="Times New Roman" w:hAnsi="Century Gothic" w:cs="Arial"/>
          <w:b/>
          <w:bCs/>
          <w:color w:val="000000"/>
          <w:kern w:val="0"/>
          <w:sz w:val="24"/>
          <w:szCs w:val="24"/>
          <w:lang w:eastAsia="es-CO"/>
          <w14:ligatures w14:val="none"/>
        </w:rPr>
        <w:t xml:space="preserve"> (</w:t>
      </w:r>
      <w:r w:rsidR="009175AC" w:rsidRPr="00763A72">
        <w:rPr>
          <w:rFonts w:ascii="Century Gothic" w:eastAsia="Times New Roman" w:hAnsi="Century Gothic" w:cs="Arial"/>
          <w:b/>
          <w:bCs/>
          <w:color w:val="000000"/>
          <w:kern w:val="0"/>
          <w:sz w:val="24"/>
          <w:szCs w:val="24"/>
          <w:lang w:eastAsia="es-CO"/>
          <w14:ligatures w14:val="none"/>
        </w:rPr>
        <w:t>3</w:t>
      </w:r>
      <w:r w:rsidR="00375F94" w:rsidRPr="00763A72">
        <w:rPr>
          <w:rFonts w:ascii="Century Gothic" w:eastAsia="Times New Roman" w:hAnsi="Century Gothic" w:cs="Arial"/>
          <w:b/>
          <w:bCs/>
          <w:color w:val="000000"/>
          <w:kern w:val="0"/>
          <w:sz w:val="24"/>
          <w:szCs w:val="24"/>
          <w:lang w:eastAsia="es-CO"/>
          <w14:ligatures w14:val="none"/>
        </w:rPr>
        <w:t>2</w:t>
      </w:r>
      <w:r w:rsidR="00A47B09">
        <w:rPr>
          <w:rFonts w:ascii="Century Gothic" w:eastAsia="Times New Roman" w:hAnsi="Century Gothic" w:cs="Arial"/>
          <w:b/>
          <w:bCs/>
          <w:color w:val="000000"/>
          <w:kern w:val="0"/>
          <w:sz w:val="24"/>
          <w:szCs w:val="24"/>
          <w:lang w:eastAsia="es-CO"/>
          <w14:ligatures w14:val="none"/>
        </w:rPr>
        <w:t>0</w:t>
      </w:r>
      <w:r w:rsidR="009175AC" w:rsidRPr="00763A72">
        <w:rPr>
          <w:rFonts w:ascii="Century Gothic" w:eastAsia="Times New Roman" w:hAnsi="Century Gothic" w:cs="Arial"/>
          <w:b/>
          <w:bCs/>
          <w:color w:val="000000"/>
          <w:kern w:val="0"/>
          <w:sz w:val="24"/>
          <w:szCs w:val="24"/>
          <w:lang w:eastAsia="es-CO"/>
          <w14:ligatures w14:val="none"/>
        </w:rPr>
        <w:t>.000</w:t>
      </w:r>
      <w:r w:rsidR="003871DE">
        <w:rPr>
          <w:rFonts w:ascii="Century Gothic" w:eastAsia="Times New Roman" w:hAnsi="Century Gothic" w:cs="Arial"/>
          <w:b/>
          <w:bCs/>
          <w:color w:val="000000"/>
          <w:kern w:val="0"/>
          <w:sz w:val="24"/>
          <w:szCs w:val="24"/>
          <w:lang w:eastAsia="es-CO"/>
          <w14:ligatures w14:val="none"/>
        </w:rPr>
        <w:t>.oo</w:t>
      </w:r>
      <w:r w:rsidRPr="00763A72">
        <w:rPr>
          <w:rFonts w:ascii="Century Gothic" w:eastAsia="Times New Roman" w:hAnsi="Century Gothic" w:cs="Arial"/>
          <w:b/>
          <w:bCs/>
          <w:color w:val="000000"/>
          <w:kern w:val="0"/>
          <w:sz w:val="24"/>
          <w:szCs w:val="24"/>
          <w:lang w:eastAsia="es-CO"/>
          <w14:ligatures w14:val="none"/>
        </w:rPr>
        <w:t>)</w:t>
      </w:r>
      <w:r w:rsidR="00AC170E">
        <w:rPr>
          <w:rFonts w:ascii="Century Gothic" w:eastAsia="Times New Roman" w:hAnsi="Century Gothic" w:cs="Arial"/>
          <w:b/>
          <w:bCs/>
          <w:color w:val="000000"/>
          <w:kern w:val="0"/>
          <w:sz w:val="24"/>
          <w:szCs w:val="24"/>
          <w:lang w:eastAsia="es-CO"/>
          <w14:ligatures w14:val="none"/>
        </w:rPr>
        <w:t xml:space="preserve"> pagaderos en dos cuotas: La primera cuota </w:t>
      </w:r>
      <w:r w:rsidR="00387C72">
        <w:rPr>
          <w:rFonts w:ascii="Century Gothic" w:eastAsia="Times New Roman" w:hAnsi="Century Gothic" w:cs="Arial"/>
          <w:b/>
          <w:bCs/>
          <w:color w:val="000000"/>
          <w:kern w:val="0"/>
          <w:sz w:val="24"/>
          <w:szCs w:val="24"/>
          <w:lang w:eastAsia="es-CO"/>
          <w14:ligatures w14:val="none"/>
        </w:rPr>
        <w:t xml:space="preserve">(50%) </w:t>
      </w:r>
      <w:r w:rsidR="00AC170E">
        <w:rPr>
          <w:rFonts w:ascii="Century Gothic" w:eastAsia="Times New Roman" w:hAnsi="Century Gothic" w:cs="Arial"/>
          <w:b/>
          <w:bCs/>
          <w:color w:val="000000"/>
          <w:kern w:val="0"/>
          <w:sz w:val="24"/>
          <w:szCs w:val="24"/>
          <w:lang w:eastAsia="es-CO"/>
          <w14:ligatures w14:val="none"/>
        </w:rPr>
        <w:t xml:space="preserve">con la suscripción y la segunda </w:t>
      </w:r>
      <w:r w:rsidR="00387C72">
        <w:rPr>
          <w:rFonts w:ascii="Century Gothic" w:eastAsia="Times New Roman" w:hAnsi="Century Gothic" w:cs="Arial"/>
          <w:b/>
          <w:bCs/>
          <w:color w:val="000000"/>
          <w:kern w:val="0"/>
          <w:sz w:val="24"/>
          <w:szCs w:val="24"/>
          <w:lang w:eastAsia="es-CO"/>
          <w14:ligatures w14:val="none"/>
        </w:rPr>
        <w:t xml:space="preserve">cuota (50%) </w:t>
      </w:r>
      <w:r w:rsidR="00AC170E">
        <w:rPr>
          <w:rFonts w:ascii="Century Gothic" w:eastAsia="Times New Roman" w:hAnsi="Century Gothic" w:cs="Arial"/>
          <w:b/>
          <w:bCs/>
          <w:color w:val="000000"/>
          <w:kern w:val="0"/>
          <w:sz w:val="24"/>
          <w:szCs w:val="24"/>
          <w:lang w:eastAsia="es-CO"/>
          <w14:ligatures w14:val="none"/>
        </w:rPr>
        <w:t>a dos meses.</w:t>
      </w:r>
      <w:r w:rsidR="00651B9E">
        <w:rPr>
          <w:rFonts w:ascii="Century Gothic" w:eastAsia="Times New Roman" w:hAnsi="Century Gothic" w:cs="Arial"/>
          <w:b/>
          <w:bCs/>
          <w:color w:val="000000"/>
          <w:kern w:val="0"/>
          <w:sz w:val="24"/>
          <w:szCs w:val="24"/>
          <w:lang w:eastAsia="es-CO"/>
          <w14:ligatures w14:val="none"/>
        </w:rPr>
        <w:t xml:space="preserve"> (______)</w:t>
      </w:r>
    </w:p>
    <w:p w14:paraId="6BCA1AC0" w14:textId="216B4B33" w:rsidR="003E6308" w:rsidRPr="00763A72" w:rsidRDefault="003A6ECE" w:rsidP="002C45B9">
      <w:pPr>
        <w:spacing w:before="240" w:after="0" w:line="240" w:lineRule="auto"/>
        <w:jc w:val="both"/>
        <w:rPr>
          <w:rFonts w:ascii="Century Gothic" w:eastAsia="Times New Roman" w:hAnsi="Century Gothic" w:cs="Times New Roman"/>
          <w:kern w:val="0"/>
          <w:sz w:val="24"/>
          <w:szCs w:val="24"/>
          <w:lang w:eastAsia="es-CO"/>
          <w14:ligatures w14:val="none"/>
        </w:rPr>
      </w:pPr>
      <w:r>
        <w:rPr>
          <w:rFonts w:ascii="Century Gothic" w:eastAsia="Times New Roman" w:hAnsi="Century Gothic" w:cs="Arial"/>
          <w:b/>
          <w:bCs/>
          <w:color w:val="000000"/>
          <w:kern w:val="0"/>
          <w:sz w:val="24"/>
          <w:szCs w:val="24"/>
          <w:lang w:eastAsia="es-CO"/>
          <w14:ligatures w14:val="none"/>
        </w:rPr>
        <w:t>PLAN FUNDADORES</w:t>
      </w:r>
      <w:r w:rsidR="00DA0DF9">
        <w:rPr>
          <w:rFonts w:ascii="Century Gothic" w:eastAsia="Times New Roman" w:hAnsi="Century Gothic" w:cs="Arial"/>
          <w:b/>
          <w:bCs/>
          <w:color w:val="000000"/>
          <w:kern w:val="0"/>
          <w:sz w:val="24"/>
          <w:szCs w:val="24"/>
          <w:lang w:eastAsia="es-CO"/>
          <w14:ligatures w14:val="none"/>
        </w:rPr>
        <w:t xml:space="preserve"> (VIGENTE POR 3 MESES)</w:t>
      </w:r>
      <w:r>
        <w:rPr>
          <w:rFonts w:ascii="Century Gothic" w:eastAsia="Times New Roman" w:hAnsi="Century Gothic" w:cs="Arial"/>
          <w:b/>
          <w:bCs/>
          <w:color w:val="000000"/>
          <w:kern w:val="0"/>
          <w:sz w:val="24"/>
          <w:szCs w:val="24"/>
          <w:lang w:eastAsia="es-CO"/>
          <w14:ligatures w14:val="none"/>
        </w:rPr>
        <w:t xml:space="preserve">: </w:t>
      </w:r>
      <w:r w:rsidR="00FC06E5" w:rsidRPr="00763A72">
        <w:rPr>
          <w:rFonts w:ascii="Century Gothic" w:eastAsia="Times New Roman" w:hAnsi="Century Gothic" w:cs="Arial"/>
          <w:b/>
          <w:bCs/>
          <w:color w:val="000000"/>
          <w:kern w:val="0"/>
          <w:sz w:val="24"/>
          <w:szCs w:val="24"/>
          <w:lang w:eastAsia="es-CO"/>
          <w14:ligatures w14:val="none"/>
        </w:rPr>
        <w:t xml:space="preserve">DESCUENTO DEL 50% </w:t>
      </w:r>
      <w:r w:rsidR="00375F94" w:rsidRPr="00763A72">
        <w:rPr>
          <w:rFonts w:ascii="Century Gothic" w:eastAsia="Times New Roman" w:hAnsi="Century Gothic" w:cs="Arial"/>
          <w:b/>
          <w:bCs/>
          <w:color w:val="000000"/>
          <w:kern w:val="0"/>
          <w:sz w:val="24"/>
          <w:szCs w:val="24"/>
          <w:lang w:eastAsia="es-CO"/>
          <w14:ligatures w14:val="none"/>
        </w:rPr>
        <w:t>($16</w:t>
      </w:r>
      <w:r w:rsidR="001C654E">
        <w:rPr>
          <w:rFonts w:ascii="Century Gothic" w:eastAsia="Times New Roman" w:hAnsi="Century Gothic" w:cs="Arial"/>
          <w:b/>
          <w:bCs/>
          <w:color w:val="000000"/>
          <w:kern w:val="0"/>
          <w:sz w:val="24"/>
          <w:szCs w:val="24"/>
          <w:lang w:eastAsia="es-CO"/>
          <w14:ligatures w14:val="none"/>
        </w:rPr>
        <w:t>0</w:t>
      </w:r>
      <w:r w:rsidR="00375F94" w:rsidRPr="00763A72">
        <w:rPr>
          <w:rFonts w:ascii="Century Gothic" w:eastAsia="Times New Roman" w:hAnsi="Century Gothic" w:cs="Arial"/>
          <w:b/>
          <w:bCs/>
          <w:color w:val="000000"/>
          <w:kern w:val="0"/>
          <w:sz w:val="24"/>
          <w:szCs w:val="24"/>
          <w:lang w:eastAsia="es-CO"/>
          <w14:ligatures w14:val="none"/>
        </w:rPr>
        <w:t>.000.oo</w:t>
      </w:r>
      <w:r w:rsidR="00E90F04">
        <w:rPr>
          <w:rFonts w:ascii="Century Gothic" w:eastAsia="Times New Roman" w:hAnsi="Century Gothic" w:cs="Arial"/>
          <w:b/>
          <w:bCs/>
          <w:color w:val="000000"/>
          <w:kern w:val="0"/>
          <w:sz w:val="24"/>
          <w:szCs w:val="24"/>
          <w:lang w:eastAsia="es-CO"/>
          <w14:ligatures w14:val="none"/>
        </w:rPr>
        <w:t xml:space="preserve"> en una cuota</w:t>
      </w:r>
      <w:r w:rsidR="00375F94" w:rsidRPr="00763A72">
        <w:rPr>
          <w:rFonts w:ascii="Century Gothic" w:eastAsia="Times New Roman" w:hAnsi="Century Gothic" w:cs="Arial"/>
          <w:b/>
          <w:bCs/>
          <w:color w:val="000000"/>
          <w:kern w:val="0"/>
          <w:sz w:val="24"/>
          <w:szCs w:val="24"/>
          <w:lang w:eastAsia="es-CO"/>
          <w14:ligatures w14:val="none"/>
        </w:rPr>
        <w:t>)</w:t>
      </w:r>
      <w:r w:rsidR="00B95591" w:rsidRPr="00763A72">
        <w:rPr>
          <w:rFonts w:ascii="Century Gothic" w:eastAsia="Times New Roman" w:hAnsi="Century Gothic" w:cs="Arial"/>
          <w:b/>
          <w:bCs/>
          <w:color w:val="000000"/>
          <w:kern w:val="0"/>
          <w:sz w:val="24"/>
          <w:szCs w:val="24"/>
          <w:lang w:eastAsia="es-CO"/>
          <w14:ligatures w14:val="none"/>
        </w:rPr>
        <w:t>.</w:t>
      </w:r>
      <w:r w:rsidR="00651B9E">
        <w:rPr>
          <w:rFonts w:ascii="Century Gothic" w:eastAsia="Times New Roman" w:hAnsi="Century Gothic" w:cs="Arial"/>
          <w:b/>
          <w:bCs/>
          <w:color w:val="000000"/>
          <w:kern w:val="0"/>
          <w:sz w:val="24"/>
          <w:szCs w:val="24"/>
          <w:lang w:eastAsia="es-CO"/>
          <w14:ligatures w14:val="none"/>
        </w:rPr>
        <w:t xml:space="preserve"> (______)</w:t>
      </w:r>
    </w:p>
    <w:p w14:paraId="6A3EACB8" w14:textId="23116DE3" w:rsidR="00C12148" w:rsidRPr="00763A72" w:rsidRDefault="00434199" w:rsidP="002C45B9">
      <w:pPr>
        <w:spacing w:before="240" w:after="0" w:line="240" w:lineRule="auto"/>
        <w:jc w:val="both"/>
        <w:rPr>
          <w:rFonts w:ascii="Century Gothic" w:eastAsia="Times New Roman" w:hAnsi="Century Gothic" w:cs="Arial"/>
          <w:b/>
          <w:bCs/>
          <w:color w:val="000000"/>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CLÁUSULA</w:t>
      </w:r>
      <w:r w:rsidR="000D4223" w:rsidRPr="00763A72">
        <w:rPr>
          <w:rFonts w:ascii="Century Gothic" w:eastAsia="Times New Roman" w:hAnsi="Century Gothic" w:cs="Arial"/>
          <w:b/>
          <w:bCs/>
          <w:color w:val="000000"/>
          <w:kern w:val="0"/>
          <w:sz w:val="24"/>
          <w:szCs w:val="24"/>
          <w:lang w:eastAsia="es-CO"/>
          <w14:ligatures w14:val="none"/>
        </w:rPr>
        <w:t xml:space="preserve"> PRIMERA</w:t>
      </w:r>
      <w:r w:rsidR="003E6308" w:rsidRPr="00763A72">
        <w:rPr>
          <w:rFonts w:ascii="Century Gothic" w:eastAsia="Times New Roman" w:hAnsi="Century Gothic" w:cs="Arial"/>
          <w:b/>
          <w:bCs/>
          <w:color w:val="000000"/>
          <w:kern w:val="0"/>
          <w:sz w:val="24"/>
          <w:szCs w:val="24"/>
          <w:lang w:eastAsia="es-CO"/>
          <w14:ligatures w14:val="none"/>
        </w:rPr>
        <w:t xml:space="preserve">. </w:t>
      </w:r>
      <w:r w:rsidR="00A81B67" w:rsidRPr="00763A72">
        <w:rPr>
          <w:rFonts w:ascii="Century Gothic" w:eastAsia="Times New Roman" w:hAnsi="Century Gothic" w:cs="Arial"/>
          <w:b/>
          <w:bCs/>
          <w:color w:val="000000"/>
          <w:kern w:val="0"/>
          <w:sz w:val="24"/>
          <w:szCs w:val="24"/>
          <w:lang w:eastAsia="es-CO"/>
          <w14:ligatures w14:val="none"/>
        </w:rPr>
        <w:t>IDENTIFICACIÓN DE LAS PARTES</w:t>
      </w:r>
      <w:r w:rsidR="00A81B67" w:rsidRPr="00763A72">
        <w:rPr>
          <w:rFonts w:ascii="Century Gothic" w:eastAsia="Times New Roman" w:hAnsi="Century Gothic" w:cs="Arial"/>
          <w:color w:val="000000"/>
          <w:kern w:val="0"/>
          <w:sz w:val="24"/>
          <w:szCs w:val="24"/>
          <w:lang w:eastAsia="es-CO"/>
          <w14:ligatures w14:val="none"/>
        </w:rPr>
        <w:t xml:space="preserve">. Entre los suscritos </w:t>
      </w:r>
      <w:r w:rsidR="00A81B67" w:rsidRPr="00763A72">
        <w:rPr>
          <w:rFonts w:ascii="Century Gothic" w:eastAsia="Times New Roman" w:hAnsi="Century Gothic" w:cs="Arial"/>
          <w:b/>
          <w:bCs/>
          <w:color w:val="000000"/>
          <w:kern w:val="0"/>
          <w:sz w:val="24"/>
          <w:szCs w:val="24"/>
          <w:lang w:eastAsia="es-CO"/>
          <w14:ligatures w14:val="none"/>
        </w:rPr>
        <w:t>INJUSTOP</w:t>
      </w:r>
      <w:r w:rsidR="00A81B67" w:rsidRPr="00763A72">
        <w:rPr>
          <w:rFonts w:ascii="Century Gothic" w:eastAsia="Times New Roman" w:hAnsi="Century Gothic" w:cs="Arial"/>
          <w:color w:val="000000"/>
          <w:kern w:val="0"/>
          <w:sz w:val="24"/>
          <w:szCs w:val="24"/>
          <w:lang w:eastAsia="es-CO"/>
          <w14:ligatures w14:val="none"/>
        </w:rPr>
        <w:t>, identificada con NIT</w:t>
      </w:r>
      <w:r w:rsidR="009B6668" w:rsidRPr="00763A72">
        <w:rPr>
          <w:rFonts w:ascii="Century Gothic" w:eastAsia="Times New Roman" w:hAnsi="Century Gothic" w:cs="Arial"/>
          <w:color w:val="000000"/>
          <w:kern w:val="0"/>
          <w:sz w:val="24"/>
          <w:szCs w:val="24"/>
          <w:lang w:eastAsia="es-CO"/>
          <w14:ligatures w14:val="none"/>
        </w:rPr>
        <w:t xml:space="preserve"> 901310437-3 </w:t>
      </w:r>
      <w:r w:rsidR="00A81B67" w:rsidRPr="00763A72">
        <w:rPr>
          <w:rFonts w:ascii="Century Gothic" w:eastAsia="Times New Roman" w:hAnsi="Century Gothic" w:cs="Arial"/>
          <w:color w:val="000000"/>
          <w:kern w:val="0"/>
          <w:sz w:val="24"/>
          <w:szCs w:val="24"/>
          <w:lang w:eastAsia="es-CO"/>
          <w14:ligatures w14:val="none"/>
        </w:rPr>
        <w:t xml:space="preserve"> Empresa de servicios jurídicos pre pagados, constituida legalmente, quien actúa a través de su representante legal</w:t>
      </w:r>
      <w:r w:rsidR="00B95591" w:rsidRPr="00763A72">
        <w:rPr>
          <w:rFonts w:ascii="Century Gothic" w:eastAsia="Times New Roman" w:hAnsi="Century Gothic" w:cs="Arial"/>
          <w:color w:val="000000"/>
          <w:kern w:val="0"/>
          <w:sz w:val="24"/>
          <w:szCs w:val="24"/>
          <w:lang w:eastAsia="es-CO"/>
          <w14:ligatures w14:val="none"/>
        </w:rPr>
        <w:t xml:space="preserve"> </w:t>
      </w:r>
      <w:r w:rsidR="00B95591" w:rsidRPr="00763A72">
        <w:rPr>
          <w:rFonts w:ascii="Century Gothic" w:eastAsia="Times New Roman" w:hAnsi="Century Gothic" w:cs="Arial"/>
          <w:b/>
          <w:bCs/>
          <w:color w:val="000000"/>
          <w:kern w:val="0"/>
          <w:sz w:val="24"/>
          <w:szCs w:val="24"/>
          <w:lang w:eastAsia="es-CO"/>
          <w14:ligatures w14:val="none"/>
        </w:rPr>
        <w:t>SERGIO ESTRADA VÉLEZ</w:t>
      </w:r>
      <w:r w:rsidR="00B95591" w:rsidRPr="00763A72">
        <w:rPr>
          <w:rFonts w:ascii="Century Gothic" w:eastAsia="Times New Roman" w:hAnsi="Century Gothic" w:cs="Arial"/>
          <w:color w:val="000000"/>
          <w:kern w:val="0"/>
          <w:sz w:val="24"/>
          <w:szCs w:val="24"/>
          <w:lang w:eastAsia="es-CO"/>
          <w14:ligatures w14:val="none"/>
        </w:rPr>
        <w:t xml:space="preserve"> </w:t>
      </w:r>
      <w:r w:rsidR="00A81B67" w:rsidRPr="00763A72">
        <w:rPr>
          <w:rFonts w:ascii="Century Gothic" w:eastAsia="Times New Roman" w:hAnsi="Century Gothic" w:cs="Arial"/>
          <w:color w:val="000000"/>
          <w:kern w:val="0"/>
          <w:sz w:val="24"/>
          <w:szCs w:val="24"/>
          <w:lang w:eastAsia="es-CO"/>
          <w14:ligatures w14:val="none"/>
        </w:rPr>
        <w:t>identificado con C.C</w:t>
      </w:r>
      <w:r w:rsidR="00B95591" w:rsidRPr="00763A72">
        <w:rPr>
          <w:rFonts w:ascii="Century Gothic" w:eastAsia="Times New Roman" w:hAnsi="Century Gothic" w:cs="Arial"/>
          <w:color w:val="000000"/>
          <w:kern w:val="0"/>
          <w:sz w:val="24"/>
          <w:szCs w:val="24"/>
          <w:lang w:eastAsia="es-CO"/>
          <w14:ligatures w14:val="none"/>
        </w:rPr>
        <w:t>. 98.558.366</w:t>
      </w:r>
      <w:r w:rsidR="00A81B67" w:rsidRPr="00763A72">
        <w:rPr>
          <w:rFonts w:ascii="Century Gothic" w:eastAsia="Times New Roman" w:hAnsi="Century Gothic" w:cs="Arial"/>
          <w:color w:val="000000"/>
          <w:kern w:val="0"/>
          <w:sz w:val="24"/>
          <w:szCs w:val="24"/>
          <w:lang w:eastAsia="es-CO"/>
          <w14:ligatures w14:val="none"/>
        </w:rPr>
        <w:t xml:space="preserve"> de </w:t>
      </w:r>
      <w:r w:rsidR="00B95591" w:rsidRPr="00763A72">
        <w:rPr>
          <w:rFonts w:ascii="Century Gothic" w:eastAsia="Times New Roman" w:hAnsi="Century Gothic" w:cs="Arial"/>
          <w:color w:val="000000"/>
          <w:kern w:val="0"/>
          <w:sz w:val="24"/>
          <w:szCs w:val="24"/>
          <w:lang w:eastAsia="es-CO"/>
          <w14:ligatures w14:val="none"/>
        </w:rPr>
        <w:t xml:space="preserve">Envigado </w:t>
      </w:r>
      <w:r w:rsidR="00A81B67" w:rsidRPr="00763A72">
        <w:rPr>
          <w:rFonts w:ascii="Century Gothic" w:eastAsia="Times New Roman" w:hAnsi="Century Gothic" w:cs="Arial"/>
          <w:color w:val="000000"/>
          <w:kern w:val="0"/>
          <w:sz w:val="24"/>
          <w:szCs w:val="24"/>
          <w:lang w:eastAsia="es-CO"/>
          <w14:ligatures w14:val="none"/>
        </w:rPr>
        <w:t>(Antioquia)</w:t>
      </w:r>
      <w:r w:rsidR="001E2220" w:rsidRPr="00763A72">
        <w:rPr>
          <w:rFonts w:ascii="Century Gothic" w:eastAsia="Times New Roman" w:hAnsi="Century Gothic" w:cs="Arial"/>
          <w:color w:val="000000"/>
          <w:kern w:val="0"/>
          <w:sz w:val="24"/>
          <w:szCs w:val="24"/>
          <w:lang w:eastAsia="es-CO"/>
          <w14:ligatures w14:val="none"/>
        </w:rPr>
        <w:t xml:space="preserve">, quien en adelante será denominado </w:t>
      </w:r>
      <w:r w:rsidR="001E2220" w:rsidRPr="00763A72">
        <w:rPr>
          <w:rFonts w:ascii="Century Gothic" w:eastAsia="Times New Roman" w:hAnsi="Century Gothic" w:cs="Arial"/>
          <w:b/>
          <w:bCs/>
          <w:color w:val="000000"/>
          <w:kern w:val="0"/>
          <w:sz w:val="24"/>
          <w:szCs w:val="24"/>
          <w:lang w:eastAsia="es-CO"/>
          <w14:ligatures w14:val="none"/>
        </w:rPr>
        <w:t xml:space="preserve">EL </w:t>
      </w:r>
      <w:r w:rsidR="00B204ED" w:rsidRPr="00763A72">
        <w:rPr>
          <w:rFonts w:ascii="Century Gothic" w:eastAsia="Times New Roman" w:hAnsi="Century Gothic" w:cs="Arial"/>
          <w:b/>
          <w:bCs/>
          <w:color w:val="000000"/>
          <w:kern w:val="0"/>
          <w:sz w:val="24"/>
          <w:szCs w:val="24"/>
          <w:lang w:eastAsia="es-CO"/>
          <w14:ligatures w14:val="none"/>
        </w:rPr>
        <w:t>DEFENSOR</w:t>
      </w:r>
      <w:r w:rsidR="00A81B67" w:rsidRPr="00763A72">
        <w:rPr>
          <w:rFonts w:ascii="Century Gothic" w:eastAsia="Times New Roman" w:hAnsi="Century Gothic" w:cs="Arial"/>
          <w:color w:val="000000"/>
          <w:kern w:val="0"/>
          <w:sz w:val="24"/>
          <w:szCs w:val="24"/>
          <w:lang w:eastAsia="es-CO"/>
          <w14:ligatures w14:val="none"/>
        </w:rPr>
        <w:t xml:space="preserve">. Y </w:t>
      </w:r>
      <w:r w:rsidR="00A81B67" w:rsidRPr="00763A72">
        <w:rPr>
          <w:rFonts w:ascii="Century Gothic" w:eastAsia="Times New Roman" w:hAnsi="Century Gothic" w:cs="Arial"/>
          <w:b/>
          <w:bCs/>
          <w:color w:val="000000"/>
          <w:kern w:val="0"/>
          <w:sz w:val="24"/>
          <w:szCs w:val="24"/>
          <w:lang w:eastAsia="es-CO"/>
          <w14:ligatures w14:val="none"/>
        </w:rPr>
        <w:t> ____, identificado con la cédula de ciudadanía_____, con domicilio en _____, número de celular</w:t>
      </w:r>
      <w:r w:rsidR="007254A3" w:rsidRPr="00763A72">
        <w:rPr>
          <w:rFonts w:ascii="Century Gothic" w:eastAsia="Times New Roman" w:hAnsi="Century Gothic" w:cs="Arial"/>
          <w:b/>
          <w:bCs/>
          <w:color w:val="000000"/>
          <w:kern w:val="0"/>
          <w:sz w:val="24"/>
          <w:szCs w:val="24"/>
          <w:lang w:eastAsia="es-CO"/>
          <w14:ligatures w14:val="none"/>
        </w:rPr>
        <w:t>____</w:t>
      </w:r>
      <w:r w:rsidR="00A81B67" w:rsidRPr="00763A72">
        <w:rPr>
          <w:rFonts w:ascii="Century Gothic" w:eastAsia="Times New Roman" w:hAnsi="Century Gothic" w:cs="Arial"/>
          <w:b/>
          <w:bCs/>
          <w:color w:val="000000"/>
          <w:kern w:val="0"/>
          <w:sz w:val="24"/>
          <w:szCs w:val="24"/>
          <w:lang w:eastAsia="es-CO"/>
          <w14:ligatures w14:val="none"/>
        </w:rPr>
        <w:t xml:space="preserve"> y correo electrónico______</w:t>
      </w:r>
      <w:r w:rsidR="00A81B67" w:rsidRPr="00763A72">
        <w:rPr>
          <w:rFonts w:ascii="Century Gothic" w:eastAsia="Times New Roman" w:hAnsi="Century Gothic" w:cs="Arial"/>
          <w:color w:val="000000"/>
          <w:kern w:val="0"/>
          <w:sz w:val="24"/>
          <w:szCs w:val="24"/>
          <w:lang w:eastAsia="es-CO"/>
          <w14:ligatures w14:val="none"/>
        </w:rPr>
        <w:t> </w:t>
      </w:r>
      <w:r w:rsidR="007254A3" w:rsidRPr="00763A72">
        <w:rPr>
          <w:rFonts w:ascii="Century Gothic" w:eastAsia="Times New Roman" w:hAnsi="Century Gothic" w:cs="Arial"/>
          <w:color w:val="000000"/>
          <w:kern w:val="0"/>
          <w:sz w:val="24"/>
          <w:szCs w:val="24"/>
          <w:lang w:eastAsia="es-CO"/>
          <w14:ligatures w14:val="none"/>
        </w:rPr>
        <w:t>en calidad de propietario (____) o conductor (____)</w:t>
      </w:r>
      <w:r w:rsidR="001E2220" w:rsidRPr="00763A72">
        <w:rPr>
          <w:rFonts w:ascii="Century Gothic" w:eastAsia="Times New Roman" w:hAnsi="Century Gothic" w:cs="Arial"/>
          <w:color w:val="000000"/>
          <w:kern w:val="0"/>
          <w:sz w:val="24"/>
          <w:szCs w:val="24"/>
          <w:lang w:eastAsia="es-CO"/>
          <w14:ligatures w14:val="none"/>
        </w:rPr>
        <w:t xml:space="preserve">, quien en adelante será denominado como </w:t>
      </w:r>
      <w:r w:rsidR="001E2220" w:rsidRPr="00763A72">
        <w:rPr>
          <w:rFonts w:ascii="Century Gothic" w:eastAsia="Times New Roman" w:hAnsi="Century Gothic" w:cs="Arial"/>
          <w:b/>
          <w:bCs/>
          <w:color w:val="000000"/>
          <w:kern w:val="0"/>
          <w:sz w:val="24"/>
          <w:szCs w:val="24"/>
          <w:lang w:eastAsia="es-CO"/>
          <w14:ligatures w14:val="none"/>
        </w:rPr>
        <w:t>EL (LA) PROTEGIDO (A</w:t>
      </w:r>
      <w:r w:rsidR="001E2220" w:rsidRPr="00763A72">
        <w:rPr>
          <w:rFonts w:ascii="Century Gothic" w:eastAsia="Times New Roman" w:hAnsi="Century Gothic" w:cs="Arial"/>
          <w:color w:val="000000"/>
          <w:kern w:val="0"/>
          <w:sz w:val="24"/>
          <w:szCs w:val="24"/>
          <w:lang w:eastAsia="es-CO"/>
          <w14:ligatures w14:val="none"/>
        </w:rPr>
        <w:t>).</w:t>
      </w:r>
      <w:r w:rsidR="00CA6C74" w:rsidRPr="00763A72">
        <w:rPr>
          <w:rFonts w:ascii="Century Gothic" w:eastAsia="Times New Roman" w:hAnsi="Century Gothic" w:cs="Arial"/>
          <w:color w:val="000000"/>
          <w:kern w:val="0"/>
          <w:sz w:val="24"/>
          <w:szCs w:val="24"/>
          <w:lang w:eastAsia="es-CO"/>
          <w14:ligatures w14:val="none"/>
        </w:rPr>
        <w:t xml:space="preserve"> Si soy propietario o conductor menor de edad, manifiesto que actú</w:t>
      </w:r>
      <w:r w:rsidR="00940FDD" w:rsidRPr="00763A72">
        <w:rPr>
          <w:rFonts w:ascii="Century Gothic" w:eastAsia="Times New Roman" w:hAnsi="Century Gothic" w:cs="Arial"/>
          <w:color w:val="000000"/>
          <w:kern w:val="0"/>
          <w:sz w:val="24"/>
          <w:szCs w:val="24"/>
          <w:lang w:eastAsia="es-CO"/>
          <w14:ligatures w14:val="none"/>
        </w:rPr>
        <w:t>a</w:t>
      </w:r>
      <w:r w:rsidR="00CA6C74" w:rsidRPr="00763A72">
        <w:rPr>
          <w:rFonts w:ascii="Century Gothic" w:eastAsia="Times New Roman" w:hAnsi="Century Gothic" w:cs="Arial"/>
          <w:color w:val="000000"/>
          <w:kern w:val="0"/>
          <w:sz w:val="24"/>
          <w:szCs w:val="24"/>
          <w:lang w:eastAsia="es-CO"/>
          <w14:ligatures w14:val="none"/>
        </w:rPr>
        <w:t xml:space="preserve"> en </w:t>
      </w:r>
      <w:r w:rsidR="00940FDD" w:rsidRPr="00763A72">
        <w:rPr>
          <w:rFonts w:ascii="Century Gothic" w:eastAsia="Times New Roman" w:hAnsi="Century Gothic" w:cs="Arial"/>
          <w:color w:val="000000"/>
          <w:kern w:val="0"/>
          <w:sz w:val="24"/>
          <w:szCs w:val="24"/>
          <w:lang w:eastAsia="es-CO"/>
          <w14:ligatures w14:val="none"/>
        </w:rPr>
        <w:t xml:space="preserve">mi </w:t>
      </w:r>
      <w:r w:rsidR="00CA6C74" w:rsidRPr="00763A72">
        <w:rPr>
          <w:rFonts w:ascii="Century Gothic" w:eastAsia="Times New Roman" w:hAnsi="Century Gothic" w:cs="Arial"/>
          <w:color w:val="000000"/>
          <w:kern w:val="0"/>
          <w:sz w:val="24"/>
          <w:szCs w:val="24"/>
          <w:lang w:eastAsia="es-CO"/>
          <w14:ligatures w14:val="none"/>
        </w:rPr>
        <w:t>representación</w:t>
      </w:r>
      <w:r w:rsidR="00940FDD" w:rsidRPr="00763A72">
        <w:rPr>
          <w:rFonts w:ascii="Century Gothic" w:eastAsia="Times New Roman" w:hAnsi="Century Gothic" w:cs="Arial"/>
          <w:color w:val="000000"/>
          <w:kern w:val="0"/>
          <w:sz w:val="24"/>
          <w:szCs w:val="24"/>
          <w:lang w:eastAsia="es-CO"/>
          <w14:ligatures w14:val="none"/>
        </w:rPr>
        <w:t xml:space="preserve"> ___, mayor de edad, con domicilio en ____ con dirección de contacto___, correo electrónico ___y </w:t>
      </w:r>
      <w:r w:rsidR="009D642C" w:rsidRPr="00763A72">
        <w:rPr>
          <w:rFonts w:ascii="Century Gothic" w:eastAsia="Times New Roman" w:hAnsi="Century Gothic" w:cs="Arial"/>
          <w:color w:val="000000"/>
          <w:kern w:val="0"/>
          <w:sz w:val="24"/>
          <w:szCs w:val="24"/>
          <w:lang w:eastAsia="es-CO"/>
          <w14:ligatures w14:val="none"/>
        </w:rPr>
        <w:t>número de contacto___.</w:t>
      </w:r>
      <w:r w:rsidR="00CA6C74" w:rsidRPr="00763A72">
        <w:rPr>
          <w:rFonts w:ascii="Century Gothic" w:eastAsia="Times New Roman" w:hAnsi="Century Gothic" w:cs="Arial"/>
          <w:color w:val="000000"/>
          <w:kern w:val="0"/>
          <w:sz w:val="24"/>
          <w:szCs w:val="24"/>
          <w:lang w:eastAsia="es-CO"/>
          <w14:ligatures w14:val="none"/>
        </w:rPr>
        <w:t xml:space="preserve"> </w:t>
      </w:r>
    </w:p>
    <w:p w14:paraId="7DE9E06B" w14:textId="77777777" w:rsidR="00C12148" w:rsidRPr="00763A72" w:rsidRDefault="00C12148" w:rsidP="002C45B9">
      <w:pPr>
        <w:spacing w:before="240" w:after="0" w:line="240" w:lineRule="auto"/>
        <w:jc w:val="both"/>
        <w:rPr>
          <w:rFonts w:ascii="Century Gothic" w:eastAsia="Times New Roman" w:hAnsi="Century Gothic" w:cs="Arial"/>
          <w:b/>
          <w:bCs/>
          <w:color w:val="000000"/>
          <w:kern w:val="0"/>
          <w:sz w:val="24"/>
          <w:szCs w:val="24"/>
          <w:lang w:eastAsia="es-CO"/>
          <w14:ligatures w14:val="none"/>
        </w:rPr>
      </w:pPr>
    </w:p>
    <w:p w14:paraId="6972A56B" w14:textId="57649B43" w:rsidR="003E6308" w:rsidRPr="00763A72" w:rsidRDefault="00434199"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CLÁUSULA</w:t>
      </w:r>
      <w:r w:rsidR="000D4223" w:rsidRPr="00763A72">
        <w:rPr>
          <w:rFonts w:ascii="Century Gothic" w:eastAsia="Times New Roman" w:hAnsi="Century Gothic" w:cs="Arial"/>
          <w:b/>
          <w:bCs/>
          <w:color w:val="000000"/>
          <w:kern w:val="0"/>
          <w:sz w:val="24"/>
          <w:szCs w:val="24"/>
          <w:lang w:eastAsia="es-CO"/>
          <w14:ligatures w14:val="none"/>
        </w:rPr>
        <w:t xml:space="preserve"> SEGUNDA</w:t>
      </w:r>
      <w:r w:rsidR="005923EF" w:rsidRPr="00763A72">
        <w:rPr>
          <w:rFonts w:ascii="Century Gothic" w:eastAsia="Times New Roman" w:hAnsi="Century Gothic" w:cs="Arial"/>
          <w:b/>
          <w:bCs/>
          <w:color w:val="000000"/>
          <w:kern w:val="0"/>
          <w:sz w:val="24"/>
          <w:szCs w:val="24"/>
          <w:lang w:eastAsia="es-CO"/>
          <w14:ligatures w14:val="none"/>
        </w:rPr>
        <w:t xml:space="preserve">. </w:t>
      </w:r>
      <w:r w:rsidR="003E6308" w:rsidRPr="00763A72">
        <w:rPr>
          <w:rFonts w:ascii="Century Gothic" w:eastAsia="Times New Roman" w:hAnsi="Century Gothic" w:cs="Arial"/>
          <w:b/>
          <w:bCs/>
          <w:color w:val="000000"/>
          <w:kern w:val="0"/>
          <w:sz w:val="24"/>
          <w:szCs w:val="24"/>
          <w:lang w:eastAsia="es-CO"/>
          <w14:ligatures w14:val="none"/>
        </w:rPr>
        <w:t xml:space="preserve">OBJETO: </w:t>
      </w:r>
      <w:r w:rsidR="007A6765" w:rsidRPr="00763A72">
        <w:rPr>
          <w:rFonts w:ascii="Century Gothic" w:eastAsia="Times New Roman" w:hAnsi="Century Gothic" w:cs="Arial"/>
          <w:color w:val="000000"/>
          <w:kern w:val="0"/>
          <w:sz w:val="24"/>
          <w:szCs w:val="24"/>
          <w:lang w:eastAsia="es-CO"/>
          <w14:ligatures w14:val="none"/>
        </w:rPr>
        <w:t>S</w:t>
      </w:r>
      <w:r w:rsidR="003E6308" w:rsidRPr="00763A72">
        <w:rPr>
          <w:rFonts w:ascii="Century Gothic" w:eastAsia="Times New Roman" w:hAnsi="Century Gothic" w:cs="Arial"/>
          <w:color w:val="000000"/>
          <w:kern w:val="0"/>
          <w:sz w:val="24"/>
          <w:szCs w:val="24"/>
          <w:lang w:eastAsia="es-CO"/>
          <w14:ligatures w14:val="none"/>
        </w:rPr>
        <w:t>uministrar</w:t>
      </w:r>
      <w:r w:rsidR="003E6308" w:rsidRPr="00763A72">
        <w:rPr>
          <w:rFonts w:ascii="Century Gothic" w:eastAsia="Times New Roman" w:hAnsi="Century Gothic" w:cs="Arial"/>
          <w:b/>
          <w:bCs/>
          <w:color w:val="000000"/>
          <w:kern w:val="0"/>
          <w:sz w:val="24"/>
          <w:szCs w:val="24"/>
          <w:lang w:eastAsia="es-CO"/>
          <w14:ligatures w14:val="none"/>
        </w:rPr>
        <w:t xml:space="preserve"> </w:t>
      </w:r>
      <w:r w:rsidR="005A12F4" w:rsidRPr="00763A72">
        <w:rPr>
          <w:rFonts w:ascii="Century Gothic" w:eastAsia="Times New Roman" w:hAnsi="Century Gothic" w:cs="Arial"/>
          <w:color w:val="000000"/>
          <w:kern w:val="0"/>
          <w:sz w:val="24"/>
          <w:szCs w:val="24"/>
          <w:lang w:eastAsia="es-CO"/>
          <w14:ligatures w14:val="none"/>
        </w:rPr>
        <w:t>un</w:t>
      </w:r>
      <w:r w:rsidR="00ED28F8" w:rsidRPr="00763A72">
        <w:rPr>
          <w:rFonts w:ascii="Century Gothic" w:eastAsia="Times New Roman" w:hAnsi="Century Gothic" w:cs="Arial"/>
          <w:color w:val="000000"/>
          <w:kern w:val="0"/>
          <w:sz w:val="24"/>
          <w:szCs w:val="24"/>
          <w:lang w:eastAsia="es-CO"/>
          <w14:ligatures w14:val="none"/>
        </w:rPr>
        <w:t xml:space="preserve">a defensa </w:t>
      </w:r>
      <w:r w:rsidR="005A12F4" w:rsidRPr="00763A72">
        <w:rPr>
          <w:rFonts w:ascii="Century Gothic" w:eastAsia="Times New Roman" w:hAnsi="Century Gothic" w:cs="Arial"/>
          <w:color w:val="000000"/>
          <w:kern w:val="0"/>
          <w:sz w:val="24"/>
          <w:szCs w:val="24"/>
          <w:lang w:eastAsia="es-CO"/>
          <w14:ligatures w14:val="none"/>
        </w:rPr>
        <w:t>jurídic</w:t>
      </w:r>
      <w:r w:rsidR="00ED28F8" w:rsidRPr="00763A72">
        <w:rPr>
          <w:rFonts w:ascii="Century Gothic" w:eastAsia="Times New Roman" w:hAnsi="Century Gothic" w:cs="Arial"/>
          <w:color w:val="000000"/>
          <w:kern w:val="0"/>
          <w:sz w:val="24"/>
          <w:szCs w:val="24"/>
          <w:lang w:eastAsia="es-CO"/>
          <w14:ligatures w14:val="none"/>
        </w:rPr>
        <w:t>a</w:t>
      </w:r>
      <w:r w:rsidR="005A12F4" w:rsidRPr="00763A72">
        <w:rPr>
          <w:rFonts w:ascii="Century Gothic" w:eastAsia="Times New Roman" w:hAnsi="Century Gothic" w:cs="Arial"/>
          <w:color w:val="000000"/>
          <w:kern w:val="0"/>
          <w:sz w:val="24"/>
          <w:szCs w:val="24"/>
          <w:lang w:eastAsia="es-CO"/>
          <w14:ligatures w14:val="none"/>
        </w:rPr>
        <w:t xml:space="preserve"> en los aspectos relacionados con</w:t>
      </w:r>
      <w:r w:rsidR="005A12F4" w:rsidRPr="00763A72">
        <w:rPr>
          <w:rFonts w:ascii="Century Gothic" w:eastAsia="Times New Roman" w:hAnsi="Century Gothic" w:cs="Arial"/>
          <w:b/>
          <w:bCs/>
          <w:color w:val="000000"/>
          <w:kern w:val="0"/>
          <w:sz w:val="24"/>
          <w:szCs w:val="24"/>
          <w:lang w:eastAsia="es-CO"/>
          <w14:ligatures w14:val="none"/>
        </w:rPr>
        <w:t xml:space="preserve"> </w:t>
      </w:r>
      <w:r w:rsidR="003E6308" w:rsidRPr="00763A72">
        <w:rPr>
          <w:rFonts w:ascii="Century Gothic" w:eastAsia="Times New Roman" w:hAnsi="Century Gothic" w:cs="Arial"/>
          <w:color w:val="000000"/>
          <w:kern w:val="0"/>
          <w:sz w:val="24"/>
          <w:szCs w:val="24"/>
          <w:lang w:eastAsia="es-CO"/>
          <w14:ligatures w14:val="none"/>
        </w:rPr>
        <w:t>el derecho sancionatorio en el régimen de tránsito</w:t>
      </w:r>
      <w:r w:rsidR="005A12F4" w:rsidRPr="00763A72">
        <w:rPr>
          <w:rFonts w:ascii="Century Gothic" w:eastAsia="Times New Roman" w:hAnsi="Century Gothic" w:cs="Arial"/>
          <w:color w:val="000000"/>
          <w:kern w:val="0"/>
          <w:sz w:val="24"/>
          <w:szCs w:val="24"/>
          <w:lang w:eastAsia="es-CO"/>
          <w14:ligatures w14:val="none"/>
        </w:rPr>
        <w:t xml:space="preserve"> (comparendos en vía </w:t>
      </w:r>
      <w:r w:rsidR="00ED28F8" w:rsidRPr="00763A72">
        <w:rPr>
          <w:rFonts w:ascii="Century Gothic" w:eastAsia="Times New Roman" w:hAnsi="Century Gothic" w:cs="Arial"/>
          <w:color w:val="000000"/>
          <w:kern w:val="0"/>
          <w:sz w:val="24"/>
          <w:szCs w:val="24"/>
          <w:lang w:eastAsia="es-CO"/>
          <w14:ligatures w14:val="none"/>
        </w:rPr>
        <w:t>y</w:t>
      </w:r>
      <w:r w:rsidR="005A12F4" w:rsidRPr="00763A72">
        <w:rPr>
          <w:rFonts w:ascii="Century Gothic" w:eastAsia="Times New Roman" w:hAnsi="Century Gothic" w:cs="Arial"/>
          <w:color w:val="000000"/>
          <w:kern w:val="0"/>
          <w:sz w:val="24"/>
          <w:szCs w:val="24"/>
          <w:lang w:eastAsia="es-CO"/>
          <w14:ligatures w14:val="none"/>
        </w:rPr>
        <w:t xml:space="preserve"> fotodetecciones)</w:t>
      </w:r>
      <w:r w:rsidR="003E6308" w:rsidRPr="00763A72">
        <w:rPr>
          <w:rFonts w:ascii="Century Gothic" w:eastAsia="Times New Roman" w:hAnsi="Century Gothic" w:cs="Arial"/>
          <w:color w:val="000000"/>
          <w:kern w:val="0"/>
          <w:sz w:val="24"/>
          <w:szCs w:val="24"/>
          <w:lang w:eastAsia="es-CO"/>
          <w14:ligatures w14:val="none"/>
        </w:rPr>
        <w:t xml:space="preserve">, en dos </w:t>
      </w:r>
      <w:r w:rsidR="00ED28F8" w:rsidRPr="00763A72">
        <w:rPr>
          <w:rFonts w:ascii="Century Gothic" w:eastAsia="Times New Roman" w:hAnsi="Century Gothic" w:cs="Arial"/>
          <w:color w:val="000000"/>
          <w:kern w:val="0"/>
          <w:sz w:val="24"/>
          <w:szCs w:val="24"/>
          <w:lang w:eastAsia="es-CO"/>
          <w14:ligatures w14:val="none"/>
        </w:rPr>
        <w:t>momentos</w:t>
      </w:r>
      <w:r w:rsidR="003E6308" w:rsidRPr="00763A72">
        <w:rPr>
          <w:rFonts w:ascii="Century Gothic" w:eastAsia="Times New Roman" w:hAnsi="Century Gothic" w:cs="Arial"/>
          <w:color w:val="000000"/>
          <w:kern w:val="0"/>
          <w:sz w:val="24"/>
          <w:szCs w:val="24"/>
          <w:lang w:eastAsia="es-CO"/>
          <w14:ligatures w14:val="none"/>
        </w:rPr>
        <w:t xml:space="preserve">: </w:t>
      </w:r>
      <w:r w:rsidR="00ED28F8" w:rsidRPr="00763A72">
        <w:rPr>
          <w:rFonts w:ascii="Century Gothic" w:eastAsia="Times New Roman" w:hAnsi="Century Gothic" w:cs="Arial"/>
          <w:color w:val="000000"/>
          <w:kern w:val="0"/>
          <w:sz w:val="24"/>
          <w:szCs w:val="24"/>
          <w:lang w:eastAsia="es-CO"/>
          <w14:ligatures w14:val="none"/>
        </w:rPr>
        <w:t xml:space="preserve">en las actuaciones administrativas adelantadas ante la Secretaría de Movilidad de Medellín </w:t>
      </w:r>
      <w:r w:rsidR="000B5B38" w:rsidRPr="00763A72">
        <w:rPr>
          <w:rFonts w:ascii="Century Gothic" w:eastAsia="Times New Roman" w:hAnsi="Century Gothic" w:cs="Arial"/>
          <w:color w:val="000000"/>
          <w:kern w:val="0"/>
          <w:sz w:val="24"/>
          <w:szCs w:val="24"/>
          <w:lang w:eastAsia="es-CO"/>
          <w14:ligatures w14:val="none"/>
        </w:rPr>
        <w:t>y en las acciones judiciales o medios de control necesarias para la protección de tus derechos (medio de control de nulidad y restablecimiento)</w:t>
      </w:r>
      <w:r w:rsidR="003E6308" w:rsidRPr="00763A72">
        <w:rPr>
          <w:rFonts w:ascii="Century Gothic" w:eastAsia="Times New Roman" w:hAnsi="Century Gothic" w:cs="Arial"/>
          <w:color w:val="000000"/>
          <w:kern w:val="0"/>
          <w:sz w:val="24"/>
          <w:szCs w:val="24"/>
          <w:lang w:eastAsia="es-CO"/>
          <w14:ligatures w14:val="none"/>
        </w:rPr>
        <w:t>. Detallamos esas asesorías:</w:t>
      </w:r>
    </w:p>
    <w:p w14:paraId="4DE8FB06" w14:textId="0BF272F1" w:rsidR="003E6308" w:rsidRPr="00763A72" w:rsidRDefault="003E6308" w:rsidP="002C45B9">
      <w:pPr>
        <w:spacing w:before="240" w:after="0" w:line="240" w:lineRule="auto"/>
        <w:jc w:val="both"/>
        <w:rPr>
          <w:rFonts w:ascii="Century Gothic" w:eastAsia="Times New Roman" w:hAnsi="Century Gothic" w:cs="Arial"/>
          <w:b/>
          <w:bCs/>
          <w:color w:val="000000"/>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 </w:t>
      </w:r>
      <w:r w:rsidR="00B256BA" w:rsidRPr="00763A72">
        <w:rPr>
          <w:rFonts w:ascii="Century Gothic" w:eastAsia="Times New Roman" w:hAnsi="Century Gothic" w:cs="Arial"/>
          <w:b/>
          <w:bCs/>
          <w:color w:val="000000"/>
          <w:kern w:val="0"/>
          <w:sz w:val="24"/>
          <w:szCs w:val="24"/>
          <w:lang w:eastAsia="es-CO"/>
          <w14:ligatures w14:val="none"/>
        </w:rPr>
        <w:t xml:space="preserve">A. </w:t>
      </w:r>
      <w:r w:rsidRPr="00763A72">
        <w:rPr>
          <w:rFonts w:ascii="Century Gothic" w:eastAsia="Times New Roman" w:hAnsi="Century Gothic" w:cs="Arial"/>
          <w:b/>
          <w:bCs/>
          <w:color w:val="000000"/>
          <w:kern w:val="0"/>
          <w:sz w:val="24"/>
          <w:szCs w:val="24"/>
          <w:lang w:eastAsia="es-CO"/>
          <w14:ligatures w14:val="none"/>
        </w:rPr>
        <w:t>Trámites administrativos sancionatorios</w:t>
      </w:r>
      <w:r w:rsidRPr="00763A72">
        <w:rPr>
          <w:rFonts w:ascii="Century Gothic" w:eastAsia="Times New Roman" w:hAnsi="Century Gothic" w:cs="Arial"/>
          <w:color w:val="000000"/>
          <w:kern w:val="0"/>
          <w:sz w:val="24"/>
          <w:szCs w:val="24"/>
          <w:lang w:eastAsia="es-CO"/>
          <w14:ligatures w14:val="none"/>
        </w:rPr>
        <w:t>:</w:t>
      </w:r>
      <w:r w:rsidR="00857F42" w:rsidRPr="00763A72">
        <w:rPr>
          <w:rFonts w:ascii="Century Gothic" w:eastAsia="Times New Roman" w:hAnsi="Century Gothic" w:cs="Arial"/>
          <w:color w:val="000000"/>
          <w:kern w:val="0"/>
          <w:sz w:val="24"/>
          <w:szCs w:val="24"/>
          <w:lang w:eastAsia="es-CO"/>
          <w14:ligatures w14:val="none"/>
        </w:rPr>
        <w:t xml:space="preserve"> </w:t>
      </w:r>
      <w:bookmarkStart w:id="0" w:name="_Hlk188251860"/>
      <w:r w:rsidR="00857F42" w:rsidRPr="00763A72">
        <w:rPr>
          <w:rFonts w:ascii="Century Gothic" w:eastAsia="Times New Roman" w:hAnsi="Century Gothic" w:cs="Arial"/>
          <w:color w:val="000000"/>
          <w:kern w:val="0"/>
          <w:sz w:val="24"/>
          <w:szCs w:val="24"/>
          <w:lang w:eastAsia="es-CO"/>
          <w14:ligatures w14:val="none"/>
        </w:rPr>
        <w:t>Serán impugnados</w:t>
      </w:r>
      <w:r w:rsidR="00857F42" w:rsidRPr="00763A72">
        <w:rPr>
          <w:rFonts w:ascii="Century Gothic" w:eastAsia="Times New Roman" w:hAnsi="Century Gothic" w:cs="Arial"/>
          <w:b/>
          <w:bCs/>
          <w:color w:val="000000"/>
          <w:kern w:val="0"/>
          <w:sz w:val="24"/>
          <w:szCs w:val="24"/>
          <w:lang w:eastAsia="es-CO"/>
          <w14:ligatures w14:val="none"/>
        </w:rPr>
        <w:t xml:space="preserve"> </w:t>
      </w:r>
      <w:r w:rsidR="00857F42" w:rsidRPr="00E90F04">
        <w:rPr>
          <w:rFonts w:ascii="Century Gothic" w:eastAsia="Times New Roman" w:hAnsi="Century Gothic" w:cs="Arial"/>
          <w:b/>
          <w:bCs/>
          <w:color w:val="000000"/>
          <w:kern w:val="0"/>
          <w:sz w:val="24"/>
          <w:szCs w:val="24"/>
          <w:lang w:eastAsia="es-CO"/>
          <w14:ligatures w14:val="none"/>
        </w:rPr>
        <w:t>TODO TIPO DE COMPARENDOS QUE EL STAFF DE INJUSTOP EVAL</w:t>
      </w:r>
      <w:r w:rsidR="000C3534" w:rsidRPr="00E90F04">
        <w:rPr>
          <w:rFonts w:ascii="Century Gothic" w:eastAsia="Times New Roman" w:hAnsi="Century Gothic" w:cs="Arial"/>
          <w:b/>
          <w:bCs/>
          <w:color w:val="000000"/>
          <w:kern w:val="0"/>
          <w:sz w:val="24"/>
          <w:szCs w:val="24"/>
          <w:lang w:eastAsia="es-CO"/>
          <w14:ligatures w14:val="none"/>
        </w:rPr>
        <w:t>Ú</w:t>
      </w:r>
      <w:r w:rsidR="00857F42" w:rsidRPr="00E90F04">
        <w:rPr>
          <w:rFonts w:ascii="Century Gothic" w:eastAsia="Times New Roman" w:hAnsi="Century Gothic" w:cs="Arial"/>
          <w:b/>
          <w:bCs/>
          <w:color w:val="000000"/>
          <w:kern w:val="0"/>
          <w:sz w:val="24"/>
          <w:szCs w:val="24"/>
          <w:lang w:eastAsia="es-CO"/>
          <w14:ligatures w14:val="none"/>
        </w:rPr>
        <w:t>E COMO CLARAMENTE ARBITRARIOS</w:t>
      </w:r>
      <w:r w:rsidR="002B364B" w:rsidRPr="00E90F04">
        <w:rPr>
          <w:rFonts w:ascii="Century Gothic" w:eastAsia="Times New Roman" w:hAnsi="Century Gothic" w:cs="Arial"/>
          <w:color w:val="000000"/>
          <w:kern w:val="0"/>
          <w:sz w:val="24"/>
          <w:szCs w:val="24"/>
          <w:lang w:eastAsia="es-CO"/>
          <w14:ligatures w14:val="none"/>
        </w:rPr>
        <w:t xml:space="preserve"> o violatorios del ordenamiento jurídico</w:t>
      </w:r>
      <w:r w:rsidR="00214A7D" w:rsidRPr="00E90F04">
        <w:rPr>
          <w:rFonts w:ascii="Century Gothic" w:eastAsia="Times New Roman" w:hAnsi="Century Gothic" w:cs="Arial"/>
          <w:color w:val="000000"/>
          <w:kern w:val="0"/>
          <w:sz w:val="24"/>
          <w:szCs w:val="24"/>
          <w:lang w:eastAsia="es-CO"/>
          <w14:ligatures w14:val="none"/>
        </w:rPr>
        <w:t xml:space="preserve"> y de la Constitución </w:t>
      </w:r>
      <w:r w:rsidR="00214A7D" w:rsidRPr="00E90F04">
        <w:rPr>
          <w:rFonts w:ascii="Century Gothic" w:eastAsia="Times New Roman" w:hAnsi="Century Gothic" w:cs="Arial"/>
          <w:color w:val="000000"/>
          <w:kern w:val="0"/>
          <w:sz w:val="24"/>
          <w:szCs w:val="24"/>
          <w:lang w:eastAsia="es-CO"/>
          <w14:ligatures w14:val="none"/>
        </w:rPr>
        <w:lastRenderedPageBreak/>
        <w:t>Política</w:t>
      </w:r>
      <w:r w:rsidR="00857F42" w:rsidRPr="00E90F04">
        <w:rPr>
          <w:rFonts w:ascii="Century Gothic" w:eastAsia="Times New Roman" w:hAnsi="Century Gothic" w:cs="Arial"/>
          <w:color w:val="000000"/>
          <w:kern w:val="0"/>
          <w:sz w:val="24"/>
          <w:szCs w:val="24"/>
          <w:lang w:eastAsia="es-CO"/>
          <w14:ligatures w14:val="none"/>
        </w:rPr>
        <w:t xml:space="preserve">, excepto </w:t>
      </w:r>
      <w:r w:rsidR="000C3534" w:rsidRPr="00E90F04">
        <w:rPr>
          <w:rFonts w:ascii="Century Gothic" w:eastAsia="Times New Roman" w:hAnsi="Century Gothic" w:cs="Arial"/>
          <w:b/>
          <w:bCs/>
          <w:color w:val="000000"/>
          <w:kern w:val="0"/>
          <w:sz w:val="24"/>
          <w:szCs w:val="24"/>
          <w:lang w:eastAsia="es-CO"/>
          <w14:ligatures w14:val="none"/>
        </w:rPr>
        <w:t>REVISIÓN TECNICOMECÁNICA</w:t>
      </w:r>
      <w:r w:rsidR="000C3534" w:rsidRPr="00E90F04">
        <w:rPr>
          <w:rFonts w:ascii="Century Gothic" w:eastAsia="Times New Roman" w:hAnsi="Century Gothic" w:cs="Arial"/>
          <w:color w:val="000000"/>
          <w:kern w:val="0"/>
          <w:sz w:val="24"/>
          <w:szCs w:val="24"/>
          <w:lang w:eastAsia="es-CO"/>
          <w14:ligatures w14:val="none"/>
        </w:rPr>
        <w:t xml:space="preserve"> y </w:t>
      </w:r>
      <w:r w:rsidR="000C3534" w:rsidRPr="00E90F04">
        <w:rPr>
          <w:rFonts w:ascii="Century Gothic" w:eastAsia="Times New Roman" w:hAnsi="Century Gothic" w:cs="Arial"/>
          <w:b/>
          <w:bCs/>
          <w:color w:val="000000"/>
          <w:kern w:val="0"/>
          <w:sz w:val="24"/>
          <w:szCs w:val="24"/>
          <w:lang w:eastAsia="es-CO"/>
          <w14:ligatures w14:val="none"/>
        </w:rPr>
        <w:t>SOAT</w:t>
      </w:r>
      <w:r w:rsidR="00857F42" w:rsidRPr="00763A72">
        <w:rPr>
          <w:rFonts w:ascii="Century Gothic" w:eastAsia="Times New Roman" w:hAnsi="Century Gothic" w:cs="Arial"/>
          <w:b/>
          <w:bCs/>
          <w:color w:val="000000"/>
          <w:kern w:val="0"/>
          <w:sz w:val="24"/>
          <w:szCs w:val="24"/>
          <w:lang w:eastAsia="es-CO"/>
          <w14:ligatures w14:val="none"/>
        </w:rPr>
        <w:t xml:space="preserve">, </w:t>
      </w:r>
      <w:r w:rsidR="00857F42" w:rsidRPr="00763A72">
        <w:rPr>
          <w:rFonts w:ascii="Century Gothic" w:eastAsia="Times New Roman" w:hAnsi="Century Gothic" w:cs="Arial"/>
          <w:color w:val="000000"/>
          <w:kern w:val="0"/>
          <w:sz w:val="24"/>
          <w:szCs w:val="24"/>
          <w:lang w:eastAsia="es-CO"/>
          <w14:ligatures w14:val="none"/>
        </w:rPr>
        <w:t>siendo los más comunes</w:t>
      </w:r>
      <w:r w:rsidR="00857F42" w:rsidRPr="00763A72">
        <w:rPr>
          <w:rFonts w:ascii="Century Gothic" w:eastAsia="Times New Roman" w:hAnsi="Century Gothic" w:cs="Arial"/>
          <w:b/>
          <w:bCs/>
          <w:color w:val="000000"/>
          <w:kern w:val="0"/>
          <w:sz w:val="24"/>
          <w:szCs w:val="24"/>
          <w:lang w:eastAsia="es-CO"/>
          <w14:ligatures w14:val="none"/>
        </w:rPr>
        <w:t>:</w:t>
      </w:r>
    </w:p>
    <w:bookmarkEnd w:id="0"/>
    <w:p w14:paraId="73422461" w14:textId="6AA450F6" w:rsidR="0046526D" w:rsidRPr="00763A72" w:rsidRDefault="006532B5" w:rsidP="002C45B9">
      <w:pPr>
        <w:pStyle w:val="Prrafodelista"/>
        <w:numPr>
          <w:ilvl w:val="1"/>
          <w:numId w:val="15"/>
        </w:numPr>
        <w:spacing w:before="240" w:after="0" w:line="240" w:lineRule="auto"/>
        <w:jc w:val="both"/>
        <w:rPr>
          <w:rFonts w:ascii="Century Gothic" w:eastAsia="Times New Roman" w:hAnsi="Century Gothic" w:cs="Arial"/>
          <w:color w:val="000000"/>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Comparendos derivados de fotodetecciones.</w:t>
      </w:r>
    </w:p>
    <w:p w14:paraId="5A5E896E" w14:textId="77777777" w:rsidR="0046526D" w:rsidRPr="00763A72" w:rsidRDefault="0046526D" w:rsidP="002C45B9">
      <w:pPr>
        <w:spacing w:before="240" w:after="0" w:line="240" w:lineRule="auto"/>
        <w:jc w:val="both"/>
        <w:rPr>
          <w:rFonts w:ascii="Century Gothic" w:eastAsia="Times New Roman" w:hAnsi="Century Gothic" w:cs="Arial"/>
          <w:b/>
          <w:bCs/>
          <w:color w:val="000000"/>
          <w:kern w:val="0"/>
          <w:sz w:val="24"/>
          <w:szCs w:val="24"/>
          <w:lang w:eastAsia="es-CO"/>
          <w14:ligatures w14:val="none"/>
        </w:rPr>
      </w:pPr>
    </w:p>
    <w:p w14:paraId="0CCA81C3" w14:textId="77777777" w:rsidR="0046526D" w:rsidRPr="00763A72" w:rsidRDefault="0046526D" w:rsidP="002C45B9">
      <w:pPr>
        <w:pStyle w:val="Prrafodelista"/>
        <w:numPr>
          <w:ilvl w:val="0"/>
          <w:numId w:val="13"/>
        </w:numPr>
        <w:autoSpaceDE w:val="0"/>
        <w:autoSpaceDN w:val="0"/>
        <w:adjustRightInd w:val="0"/>
        <w:spacing w:after="0" w:line="240" w:lineRule="auto"/>
        <w:jc w:val="both"/>
        <w:rPr>
          <w:rFonts w:ascii="Century Gothic" w:hAnsi="Century Gothic" w:cs="Nunito-Regular"/>
          <w:color w:val="141414"/>
          <w:kern w:val="0"/>
          <w:sz w:val="24"/>
          <w:szCs w:val="24"/>
        </w:rPr>
      </w:pPr>
      <w:r w:rsidRPr="00763A72">
        <w:rPr>
          <w:rFonts w:ascii="Century Gothic" w:hAnsi="Century Gothic" w:cs="ArialMT"/>
          <w:kern w:val="0"/>
          <w:sz w:val="24"/>
          <w:szCs w:val="24"/>
        </w:rPr>
        <w:t>C.29 Conducir un vehículo a velocidad superior a la permitida.</w:t>
      </w:r>
    </w:p>
    <w:p w14:paraId="4FE0CDE3" w14:textId="77777777" w:rsidR="0046526D" w:rsidRPr="00763A72" w:rsidRDefault="0046526D" w:rsidP="002C45B9">
      <w:pPr>
        <w:pStyle w:val="Prrafodelista"/>
        <w:numPr>
          <w:ilvl w:val="0"/>
          <w:numId w:val="13"/>
        </w:numPr>
        <w:autoSpaceDE w:val="0"/>
        <w:autoSpaceDN w:val="0"/>
        <w:adjustRightInd w:val="0"/>
        <w:spacing w:after="0" w:line="240" w:lineRule="auto"/>
        <w:jc w:val="both"/>
        <w:rPr>
          <w:rFonts w:ascii="Century Gothic" w:hAnsi="Century Gothic" w:cs="Nunito-Regular"/>
          <w:color w:val="141414"/>
          <w:kern w:val="0"/>
          <w:sz w:val="24"/>
          <w:szCs w:val="24"/>
        </w:rPr>
      </w:pPr>
      <w:r w:rsidRPr="00763A72">
        <w:rPr>
          <w:rFonts w:ascii="Century Gothic" w:hAnsi="Century Gothic" w:cs="ArialMT"/>
          <w:kern w:val="0"/>
          <w:sz w:val="24"/>
          <w:szCs w:val="24"/>
        </w:rPr>
        <w:t>C.14 Transitar por sitios restringidos o en horas prohibidas.</w:t>
      </w:r>
    </w:p>
    <w:p w14:paraId="0B030BA6" w14:textId="3AEC6417" w:rsidR="0046526D" w:rsidRPr="00763A72" w:rsidRDefault="0046526D" w:rsidP="002C45B9">
      <w:pPr>
        <w:pStyle w:val="Prrafodelista"/>
        <w:numPr>
          <w:ilvl w:val="0"/>
          <w:numId w:val="13"/>
        </w:numPr>
        <w:autoSpaceDE w:val="0"/>
        <w:autoSpaceDN w:val="0"/>
        <w:adjustRightInd w:val="0"/>
        <w:spacing w:after="0" w:line="240" w:lineRule="auto"/>
        <w:jc w:val="both"/>
        <w:rPr>
          <w:rFonts w:ascii="Century Gothic" w:hAnsi="Century Gothic" w:cs="Nunito-Regular"/>
          <w:color w:val="141414"/>
          <w:kern w:val="0"/>
          <w:sz w:val="24"/>
          <w:szCs w:val="24"/>
        </w:rPr>
      </w:pPr>
      <w:r w:rsidRPr="00763A72">
        <w:rPr>
          <w:rFonts w:ascii="Century Gothic" w:hAnsi="Century Gothic" w:cs="ArialMT"/>
          <w:kern w:val="0"/>
          <w:sz w:val="24"/>
          <w:szCs w:val="24"/>
        </w:rPr>
        <w:t>D.4. No detenerse ante una luz roja o amarilla de semáforo, una señal de “pare” o un semáforo intermitente en rojo</w:t>
      </w:r>
      <w:r w:rsidR="00C167ED" w:rsidRPr="00763A72">
        <w:rPr>
          <w:rFonts w:ascii="Century Gothic" w:hAnsi="Century Gothic" w:cs="ArialMT"/>
          <w:kern w:val="0"/>
          <w:sz w:val="24"/>
          <w:szCs w:val="24"/>
        </w:rPr>
        <w:t>.</w:t>
      </w:r>
    </w:p>
    <w:p w14:paraId="4237529B" w14:textId="345DBC06" w:rsidR="00D26682" w:rsidRPr="00763A72" w:rsidRDefault="0046526D" w:rsidP="002C45B9">
      <w:pPr>
        <w:pStyle w:val="Prrafodelista"/>
        <w:numPr>
          <w:ilvl w:val="0"/>
          <w:numId w:val="13"/>
        </w:numPr>
        <w:autoSpaceDE w:val="0"/>
        <w:autoSpaceDN w:val="0"/>
        <w:adjustRightInd w:val="0"/>
        <w:spacing w:after="0" w:line="240" w:lineRule="auto"/>
        <w:jc w:val="both"/>
        <w:rPr>
          <w:rFonts w:ascii="Century Gothic" w:hAnsi="Century Gothic" w:cs="Nunito-Regular"/>
          <w:color w:val="141414"/>
          <w:kern w:val="0"/>
          <w:sz w:val="24"/>
          <w:szCs w:val="24"/>
        </w:rPr>
      </w:pPr>
      <w:r w:rsidRPr="00763A72">
        <w:rPr>
          <w:rFonts w:ascii="Century Gothic" w:hAnsi="Century Gothic" w:cs="Nunito-Regular"/>
          <w:color w:val="141414"/>
          <w:kern w:val="0"/>
          <w:sz w:val="24"/>
          <w:szCs w:val="24"/>
        </w:rPr>
        <w:t>D.5 Invasión de la cebra o paso peatonal</w:t>
      </w:r>
    </w:p>
    <w:p w14:paraId="31A2ECF0" w14:textId="0E16D849" w:rsidR="0046526D" w:rsidRPr="00763A72" w:rsidRDefault="0046526D" w:rsidP="002C45B9">
      <w:pPr>
        <w:spacing w:after="0" w:line="240" w:lineRule="auto"/>
        <w:ind w:left="708"/>
        <w:jc w:val="both"/>
        <w:rPr>
          <w:rFonts w:ascii="Century Gothic" w:eastAsia="Times New Roman" w:hAnsi="Century Gothic" w:cs="Arial"/>
          <w:color w:val="000000"/>
          <w:kern w:val="0"/>
          <w:sz w:val="24"/>
          <w:szCs w:val="24"/>
          <w:lang w:eastAsia="es-CO"/>
          <w14:ligatures w14:val="none"/>
        </w:rPr>
      </w:pPr>
    </w:p>
    <w:p w14:paraId="01CC0630" w14:textId="0961B3A8" w:rsidR="00F51C8B" w:rsidRPr="00763A72" w:rsidRDefault="00044252" w:rsidP="002C45B9">
      <w:pPr>
        <w:pStyle w:val="Prrafodelista"/>
        <w:numPr>
          <w:ilvl w:val="1"/>
          <w:numId w:val="15"/>
        </w:numPr>
        <w:spacing w:after="0" w:line="240" w:lineRule="auto"/>
        <w:jc w:val="both"/>
        <w:rPr>
          <w:rFonts w:ascii="Century Gothic" w:eastAsia="Times New Roman" w:hAnsi="Century Gothic" w:cs="Arial"/>
          <w:color w:val="000000"/>
          <w:kern w:val="0"/>
          <w:sz w:val="24"/>
          <w:szCs w:val="24"/>
          <w:shd w:val="clear" w:color="auto" w:fill="FFFF00"/>
          <w:lang w:eastAsia="es-CO"/>
          <w14:ligatures w14:val="none"/>
        </w:rPr>
      </w:pPr>
      <w:r w:rsidRPr="00763A72">
        <w:rPr>
          <w:rFonts w:ascii="Century Gothic" w:eastAsia="Times New Roman" w:hAnsi="Century Gothic" w:cs="Arial"/>
          <w:color w:val="000000"/>
          <w:kern w:val="0"/>
          <w:sz w:val="24"/>
          <w:szCs w:val="24"/>
          <w:lang w:eastAsia="es-CO"/>
          <w14:ligatures w14:val="none"/>
        </w:rPr>
        <w:t>Comparendos manuales o en vía por las siguientes dos causales:</w:t>
      </w:r>
    </w:p>
    <w:p w14:paraId="1B077D61" w14:textId="77777777" w:rsidR="00044252" w:rsidRPr="00763A72" w:rsidRDefault="00044252" w:rsidP="002C45B9">
      <w:pPr>
        <w:pStyle w:val="Prrafodelista"/>
        <w:spacing w:after="0" w:line="240" w:lineRule="auto"/>
        <w:ind w:left="1550"/>
        <w:jc w:val="both"/>
        <w:rPr>
          <w:rFonts w:ascii="Century Gothic" w:eastAsia="Times New Roman" w:hAnsi="Century Gothic" w:cs="Arial"/>
          <w:color w:val="000000"/>
          <w:kern w:val="0"/>
          <w:sz w:val="24"/>
          <w:szCs w:val="24"/>
          <w:shd w:val="clear" w:color="auto" w:fill="FFFF00"/>
          <w:lang w:eastAsia="es-CO"/>
          <w14:ligatures w14:val="none"/>
        </w:rPr>
      </w:pPr>
    </w:p>
    <w:p w14:paraId="3BE55AB8" w14:textId="49AFA099" w:rsidR="00F51C8B" w:rsidRPr="00763A72" w:rsidRDefault="00F51C8B" w:rsidP="002C45B9">
      <w:pPr>
        <w:pStyle w:val="Prrafodelista"/>
        <w:numPr>
          <w:ilvl w:val="0"/>
          <w:numId w:val="12"/>
        </w:numPr>
        <w:autoSpaceDE w:val="0"/>
        <w:autoSpaceDN w:val="0"/>
        <w:adjustRightInd w:val="0"/>
        <w:spacing w:after="0" w:line="240" w:lineRule="auto"/>
        <w:jc w:val="both"/>
        <w:rPr>
          <w:rFonts w:ascii="Century Gothic" w:hAnsi="Century Gothic" w:cs="Nunito-Regular"/>
          <w:color w:val="141414"/>
          <w:kern w:val="0"/>
          <w:sz w:val="24"/>
          <w:szCs w:val="24"/>
        </w:rPr>
      </w:pPr>
      <w:r w:rsidRPr="00763A72">
        <w:rPr>
          <w:rFonts w:ascii="Century Gothic" w:hAnsi="Century Gothic" w:cs="Nunito-Regular"/>
          <w:color w:val="141414"/>
          <w:kern w:val="0"/>
          <w:sz w:val="24"/>
          <w:szCs w:val="24"/>
        </w:rPr>
        <w:t>C.02. Estacionar un vehículo en sitios prohibidos</w:t>
      </w:r>
    </w:p>
    <w:p w14:paraId="68D6061B" w14:textId="77777777" w:rsidR="00F51C8B" w:rsidRPr="00763A72" w:rsidRDefault="00F51C8B" w:rsidP="002C45B9">
      <w:pPr>
        <w:pStyle w:val="Prrafodelista"/>
        <w:numPr>
          <w:ilvl w:val="0"/>
          <w:numId w:val="12"/>
        </w:numPr>
        <w:autoSpaceDE w:val="0"/>
        <w:autoSpaceDN w:val="0"/>
        <w:adjustRightInd w:val="0"/>
        <w:spacing w:after="0" w:line="240" w:lineRule="auto"/>
        <w:jc w:val="both"/>
        <w:rPr>
          <w:rFonts w:ascii="Century Gothic" w:hAnsi="Century Gothic" w:cs="Nunito-Regular"/>
          <w:color w:val="141414"/>
          <w:kern w:val="0"/>
          <w:sz w:val="24"/>
          <w:szCs w:val="24"/>
        </w:rPr>
      </w:pPr>
      <w:r w:rsidRPr="00763A72">
        <w:rPr>
          <w:rFonts w:ascii="Century Gothic" w:hAnsi="Century Gothic" w:cs="Nunito-Regular"/>
          <w:color w:val="141414"/>
          <w:kern w:val="0"/>
          <w:sz w:val="24"/>
          <w:szCs w:val="24"/>
        </w:rPr>
        <w:t>C14. Transitar por sitios prohibidos o en horas prohibidas</w:t>
      </w:r>
    </w:p>
    <w:p w14:paraId="3A839188" w14:textId="0B16195C" w:rsidR="005345D7" w:rsidRPr="00763A72" w:rsidRDefault="005345D7" w:rsidP="002C45B9">
      <w:pPr>
        <w:spacing w:after="0" w:line="276" w:lineRule="auto"/>
        <w:jc w:val="both"/>
        <w:rPr>
          <w:rFonts w:ascii="Century Gothic" w:eastAsia="Times New Roman" w:hAnsi="Century Gothic" w:cs="Arial"/>
          <w:color w:val="FF0000"/>
          <w:kern w:val="0"/>
          <w:sz w:val="24"/>
          <w:szCs w:val="24"/>
          <w:lang w:eastAsia="es-CO"/>
          <w14:ligatures w14:val="none"/>
        </w:rPr>
      </w:pPr>
    </w:p>
    <w:p w14:paraId="1DB14FE2" w14:textId="77777777" w:rsidR="00241124" w:rsidRPr="00763A72" w:rsidRDefault="00241124" w:rsidP="002C45B9">
      <w:pPr>
        <w:pStyle w:val="Prrafodelista"/>
        <w:autoSpaceDE w:val="0"/>
        <w:autoSpaceDN w:val="0"/>
        <w:adjustRightInd w:val="0"/>
        <w:spacing w:after="0" w:line="240" w:lineRule="auto"/>
        <w:jc w:val="both"/>
        <w:rPr>
          <w:rFonts w:ascii="Century Gothic" w:hAnsi="Century Gothic" w:cs="Nunito-Regular"/>
          <w:b/>
          <w:bCs/>
          <w:color w:val="141414"/>
          <w:kern w:val="0"/>
          <w:sz w:val="24"/>
          <w:szCs w:val="24"/>
        </w:rPr>
      </w:pPr>
      <w:r w:rsidRPr="00763A72">
        <w:rPr>
          <w:rFonts w:ascii="Century Gothic" w:hAnsi="Century Gothic" w:cs="Nunito-Regular"/>
          <w:b/>
          <w:bCs/>
          <w:color w:val="141414"/>
          <w:kern w:val="0"/>
          <w:sz w:val="24"/>
          <w:szCs w:val="24"/>
        </w:rPr>
        <w:t>OTROS SERVICIOS EN FASE ADMINISTRATIVA.</w:t>
      </w:r>
    </w:p>
    <w:p w14:paraId="365246D3" w14:textId="77777777" w:rsidR="00241124" w:rsidRPr="00763A72" w:rsidRDefault="00241124" w:rsidP="002C45B9">
      <w:pPr>
        <w:pStyle w:val="Prrafodelista"/>
        <w:autoSpaceDE w:val="0"/>
        <w:autoSpaceDN w:val="0"/>
        <w:adjustRightInd w:val="0"/>
        <w:spacing w:after="0" w:line="240" w:lineRule="auto"/>
        <w:jc w:val="both"/>
        <w:rPr>
          <w:rFonts w:ascii="Century Gothic" w:hAnsi="Century Gothic" w:cs="Nunito-Regular"/>
          <w:color w:val="141414"/>
          <w:kern w:val="0"/>
          <w:sz w:val="24"/>
          <w:szCs w:val="24"/>
        </w:rPr>
      </w:pPr>
    </w:p>
    <w:p w14:paraId="0D73EF90" w14:textId="5744ED98" w:rsidR="00241124" w:rsidRPr="00763A72" w:rsidRDefault="00214A7D" w:rsidP="002C45B9">
      <w:pPr>
        <w:pStyle w:val="Prrafodelista"/>
        <w:numPr>
          <w:ilvl w:val="0"/>
          <w:numId w:val="14"/>
        </w:numPr>
        <w:autoSpaceDE w:val="0"/>
        <w:autoSpaceDN w:val="0"/>
        <w:adjustRightInd w:val="0"/>
        <w:spacing w:after="0" w:line="240" w:lineRule="auto"/>
        <w:jc w:val="both"/>
        <w:rPr>
          <w:rFonts w:ascii="Century Gothic" w:hAnsi="Century Gothic" w:cs="Nunito-Regular"/>
          <w:color w:val="141414"/>
          <w:kern w:val="0"/>
          <w:sz w:val="24"/>
          <w:szCs w:val="24"/>
        </w:rPr>
      </w:pPr>
      <w:r w:rsidRPr="00763A72">
        <w:rPr>
          <w:rFonts w:ascii="Century Gothic" w:hAnsi="Century Gothic" w:cs="Nunito-Regular"/>
          <w:color w:val="141414"/>
          <w:kern w:val="0"/>
          <w:sz w:val="24"/>
          <w:szCs w:val="24"/>
        </w:rPr>
        <w:t>Revisión jurídica de la validez de la notificaci</w:t>
      </w:r>
      <w:r w:rsidR="00F11502" w:rsidRPr="00763A72">
        <w:rPr>
          <w:rFonts w:ascii="Century Gothic" w:hAnsi="Century Gothic" w:cs="Nunito-Regular"/>
          <w:color w:val="141414"/>
          <w:kern w:val="0"/>
          <w:sz w:val="24"/>
          <w:szCs w:val="24"/>
        </w:rPr>
        <w:t>ón</w:t>
      </w:r>
      <w:r w:rsidRPr="00763A72">
        <w:rPr>
          <w:rFonts w:ascii="Century Gothic" w:hAnsi="Century Gothic" w:cs="Nunito-Regular"/>
          <w:color w:val="141414"/>
          <w:kern w:val="0"/>
          <w:sz w:val="24"/>
          <w:szCs w:val="24"/>
        </w:rPr>
        <w:t xml:space="preserve"> </w:t>
      </w:r>
      <w:r w:rsidR="00E14564" w:rsidRPr="00763A72">
        <w:rPr>
          <w:rFonts w:ascii="Century Gothic" w:hAnsi="Century Gothic" w:cs="Nunito-Regular"/>
          <w:color w:val="141414"/>
          <w:kern w:val="0"/>
          <w:sz w:val="24"/>
          <w:szCs w:val="24"/>
        </w:rPr>
        <w:t xml:space="preserve">de  comparendos impuestos por fotodetecciones. </w:t>
      </w:r>
    </w:p>
    <w:p w14:paraId="1B24F863" w14:textId="1ABD4201" w:rsidR="00241124" w:rsidRPr="00763A72" w:rsidRDefault="00C4118B" w:rsidP="002C45B9">
      <w:pPr>
        <w:pStyle w:val="Prrafodelista"/>
        <w:numPr>
          <w:ilvl w:val="0"/>
          <w:numId w:val="14"/>
        </w:numPr>
        <w:autoSpaceDE w:val="0"/>
        <w:autoSpaceDN w:val="0"/>
        <w:adjustRightInd w:val="0"/>
        <w:spacing w:after="0" w:line="240" w:lineRule="auto"/>
        <w:jc w:val="both"/>
        <w:rPr>
          <w:rFonts w:ascii="Century Gothic" w:hAnsi="Century Gothic" w:cs="Nunito-Regular"/>
          <w:color w:val="141414"/>
          <w:kern w:val="0"/>
          <w:sz w:val="24"/>
          <w:szCs w:val="24"/>
        </w:rPr>
      </w:pPr>
      <w:r w:rsidRPr="00763A72">
        <w:rPr>
          <w:rFonts w:ascii="Century Gothic" w:hAnsi="Century Gothic" w:cs="Nunito-Regular"/>
          <w:color w:val="141414"/>
          <w:kern w:val="0"/>
          <w:sz w:val="24"/>
          <w:szCs w:val="24"/>
        </w:rPr>
        <w:t>Caducidad</w:t>
      </w:r>
      <w:r w:rsidR="00241124" w:rsidRPr="00763A72">
        <w:rPr>
          <w:rFonts w:ascii="Century Gothic" w:hAnsi="Century Gothic" w:cs="Nunito-Regular"/>
          <w:color w:val="141414"/>
          <w:kern w:val="0"/>
          <w:sz w:val="24"/>
          <w:szCs w:val="24"/>
        </w:rPr>
        <w:t xml:space="preserve"> de las fotodetecciones.</w:t>
      </w:r>
    </w:p>
    <w:p w14:paraId="0D89CC80" w14:textId="08509F8E" w:rsidR="0046526D" w:rsidRPr="00763A72" w:rsidRDefault="00241124" w:rsidP="002C45B9">
      <w:pPr>
        <w:pStyle w:val="Prrafodelista"/>
        <w:numPr>
          <w:ilvl w:val="0"/>
          <w:numId w:val="14"/>
        </w:numPr>
        <w:autoSpaceDE w:val="0"/>
        <w:autoSpaceDN w:val="0"/>
        <w:adjustRightInd w:val="0"/>
        <w:spacing w:after="0" w:line="240" w:lineRule="auto"/>
        <w:jc w:val="both"/>
        <w:rPr>
          <w:rFonts w:ascii="Century Gothic" w:hAnsi="Century Gothic" w:cs="Nunito-Regular"/>
          <w:color w:val="141414"/>
          <w:kern w:val="0"/>
          <w:sz w:val="24"/>
          <w:szCs w:val="24"/>
        </w:rPr>
      </w:pPr>
      <w:r w:rsidRPr="00763A72">
        <w:rPr>
          <w:rFonts w:ascii="Century Gothic" w:eastAsia="Times New Roman" w:hAnsi="Century Gothic" w:cs="Arial"/>
          <w:color w:val="000000"/>
          <w:kern w:val="0"/>
          <w:sz w:val="24"/>
          <w:szCs w:val="24"/>
          <w:lang w:eastAsia="es-CO"/>
          <w14:ligatures w14:val="none"/>
        </w:rPr>
        <w:t xml:space="preserve">Agotamiento de la via gubernativa. </w:t>
      </w:r>
      <w:r w:rsidR="00415C1F" w:rsidRPr="00763A72">
        <w:rPr>
          <w:rFonts w:ascii="Century Gothic" w:eastAsia="Times New Roman" w:hAnsi="Century Gothic" w:cs="Arial"/>
          <w:color w:val="000000"/>
          <w:kern w:val="0"/>
          <w:sz w:val="24"/>
          <w:szCs w:val="24"/>
          <w:lang w:eastAsia="es-CO"/>
          <w14:ligatures w14:val="none"/>
        </w:rPr>
        <w:t>Este e</w:t>
      </w:r>
      <w:r w:rsidR="0046526D" w:rsidRPr="00763A72">
        <w:rPr>
          <w:rFonts w:ascii="Century Gothic" w:eastAsia="Times New Roman" w:hAnsi="Century Gothic" w:cs="Arial"/>
          <w:color w:val="000000"/>
          <w:kern w:val="0"/>
          <w:sz w:val="24"/>
          <w:szCs w:val="24"/>
          <w:lang w:eastAsia="es-CO"/>
          <w14:ligatures w14:val="none"/>
        </w:rPr>
        <w:t xml:space="preserve">s un paso </w:t>
      </w:r>
      <w:r w:rsidR="00415C1F" w:rsidRPr="00763A72">
        <w:rPr>
          <w:rFonts w:ascii="Century Gothic" w:eastAsia="Times New Roman" w:hAnsi="Century Gothic" w:cs="Arial"/>
          <w:color w:val="000000"/>
          <w:kern w:val="0"/>
          <w:sz w:val="24"/>
          <w:szCs w:val="24"/>
          <w:lang w:eastAsia="es-CO"/>
          <w14:ligatures w14:val="none"/>
        </w:rPr>
        <w:t xml:space="preserve">necesario y </w:t>
      </w:r>
      <w:r w:rsidR="0046526D" w:rsidRPr="00763A72">
        <w:rPr>
          <w:rFonts w:ascii="Century Gothic" w:eastAsia="Times New Roman" w:hAnsi="Century Gothic" w:cs="Arial"/>
          <w:color w:val="000000"/>
          <w:kern w:val="0"/>
          <w:sz w:val="24"/>
          <w:szCs w:val="24"/>
          <w:lang w:eastAsia="es-CO"/>
          <w14:ligatures w14:val="none"/>
        </w:rPr>
        <w:t>previo</w:t>
      </w:r>
      <w:r w:rsidR="00415C1F" w:rsidRPr="00763A72">
        <w:rPr>
          <w:rFonts w:ascii="Century Gothic" w:eastAsia="Times New Roman" w:hAnsi="Century Gothic" w:cs="Arial"/>
          <w:color w:val="000000"/>
          <w:kern w:val="0"/>
          <w:sz w:val="24"/>
          <w:szCs w:val="24"/>
          <w:lang w:eastAsia="es-CO"/>
          <w14:ligatures w14:val="none"/>
        </w:rPr>
        <w:t xml:space="preserve"> </w:t>
      </w:r>
      <w:r w:rsidR="0046526D" w:rsidRPr="00763A72">
        <w:rPr>
          <w:rFonts w:ascii="Century Gothic" w:eastAsia="Times New Roman" w:hAnsi="Century Gothic" w:cs="Arial"/>
          <w:color w:val="000000"/>
          <w:kern w:val="0"/>
          <w:sz w:val="24"/>
          <w:szCs w:val="24"/>
          <w:lang w:eastAsia="es-CO"/>
          <w14:ligatures w14:val="none"/>
        </w:rPr>
        <w:t>a la vía judicial y consiste en acudir directamente a la administración para que ella realice voluntariamente, las correcciones que se estimen necesarias.</w:t>
      </w:r>
    </w:p>
    <w:p w14:paraId="759E2D50" w14:textId="5C03241A" w:rsidR="003E6308" w:rsidRPr="00763A72" w:rsidRDefault="00B256BA" w:rsidP="002C45B9">
      <w:pPr>
        <w:spacing w:before="240" w:after="0" w:line="240" w:lineRule="auto"/>
        <w:jc w:val="both"/>
        <w:rPr>
          <w:rFonts w:ascii="Century Gothic" w:eastAsia="Times New Roman" w:hAnsi="Century Gothic" w:cs="Times New Roman"/>
          <w:b/>
          <w:bCs/>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 xml:space="preserve">B. </w:t>
      </w:r>
      <w:r w:rsidR="003E6308" w:rsidRPr="00763A72">
        <w:rPr>
          <w:rFonts w:ascii="Century Gothic" w:eastAsia="Times New Roman" w:hAnsi="Century Gothic" w:cs="Arial"/>
          <w:b/>
          <w:bCs/>
          <w:color w:val="000000"/>
          <w:kern w:val="0"/>
          <w:sz w:val="24"/>
          <w:szCs w:val="24"/>
          <w:lang w:eastAsia="es-CO"/>
          <w14:ligatures w14:val="none"/>
        </w:rPr>
        <w:t>Acciones jurisdiccionales:</w:t>
      </w:r>
    </w:p>
    <w:p w14:paraId="1F8E560F" w14:textId="77777777" w:rsidR="00CE31D7" w:rsidRPr="00763A72" w:rsidRDefault="00CE31D7" w:rsidP="002C45B9">
      <w:pPr>
        <w:spacing w:after="0" w:line="240" w:lineRule="auto"/>
        <w:ind w:left="708"/>
        <w:jc w:val="both"/>
        <w:rPr>
          <w:rFonts w:ascii="Century Gothic" w:eastAsia="Times New Roman" w:hAnsi="Century Gothic" w:cs="Arial"/>
          <w:color w:val="000000"/>
          <w:kern w:val="0"/>
          <w:sz w:val="24"/>
          <w:szCs w:val="24"/>
          <w:lang w:eastAsia="es-CO"/>
          <w14:ligatures w14:val="none"/>
        </w:rPr>
      </w:pPr>
      <w:bookmarkStart w:id="1" w:name="_Hlk184822348"/>
    </w:p>
    <w:p w14:paraId="5D42B384" w14:textId="4EC17209" w:rsidR="003E6308" w:rsidRPr="00763A72" w:rsidRDefault="003E6308" w:rsidP="002C45B9">
      <w:pPr>
        <w:spacing w:after="0" w:line="240" w:lineRule="auto"/>
        <w:ind w:left="708"/>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a.</w:t>
      </w:r>
      <w:r w:rsidRPr="00763A72">
        <w:rPr>
          <w:rFonts w:ascii="Century Gothic" w:eastAsia="Times New Roman" w:hAnsi="Century Gothic" w:cs="Times New Roman"/>
          <w:color w:val="000000"/>
          <w:kern w:val="0"/>
          <w:sz w:val="24"/>
          <w:szCs w:val="24"/>
          <w:lang w:eastAsia="es-CO"/>
          <w14:ligatures w14:val="none"/>
        </w:rPr>
        <w:t xml:space="preserve">      </w:t>
      </w:r>
      <w:r w:rsidRPr="00763A72">
        <w:rPr>
          <w:rFonts w:ascii="Century Gothic" w:eastAsia="Times New Roman" w:hAnsi="Century Gothic" w:cs="Arial"/>
          <w:color w:val="000000"/>
          <w:kern w:val="0"/>
          <w:sz w:val="24"/>
          <w:szCs w:val="24"/>
          <w:lang w:eastAsia="es-CO"/>
          <w14:ligatures w14:val="none"/>
        </w:rPr>
        <w:t>Nulidad y restablecimiento del derecho en contra del acto administrativo por el cual se impuso la sanción, siempre y cuando se hayan presentado los recursos obligatorios en sede administrativa.</w:t>
      </w:r>
    </w:p>
    <w:p w14:paraId="54E6C918" w14:textId="2049A491" w:rsidR="003E6308" w:rsidRPr="00763A72" w:rsidRDefault="003E6308" w:rsidP="002C45B9">
      <w:pPr>
        <w:spacing w:before="240" w:after="0" w:line="240" w:lineRule="auto"/>
        <w:ind w:left="708" w:firstLine="2"/>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b.</w:t>
      </w:r>
      <w:r w:rsidRPr="00763A72">
        <w:rPr>
          <w:rFonts w:ascii="Century Gothic" w:eastAsia="Times New Roman" w:hAnsi="Century Gothic" w:cs="Times New Roman"/>
          <w:color w:val="000000"/>
          <w:kern w:val="0"/>
          <w:sz w:val="24"/>
          <w:szCs w:val="24"/>
          <w:lang w:eastAsia="es-CO"/>
          <w14:ligatures w14:val="none"/>
        </w:rPr>
        <w:t xml:space="preserve">      </w:t>
      </w:r>
      <w:r w:rsidRPr="00763A72">
        <w:rPr>
          <w:rFonts w:ascii="Century Gothic" w:eastAsia="Times New Roman" w:hAnsi="Century Gothic" w:cs="Arial"/>
          <w:color w:val="000000"/>
          <w:kern w:val="0"/>
          <w:sz w:val="24"/>
          <w:szCs w:val="24"/>
          <w:lang w:eastAsia="es-CO"/>
          <w14:ligatures w14:val="none"/>
        </w:rPr>
        <w:t xml:space="preserve">La presentación de acciones de reparación directa en contra del Estado para lograr el pago de los perjuicios ocasionados por accidentes de tránsito derivados de fallas en el servicio de mantenimiento de la malla vial. </w:t>
      </w:r>
      <w:r w:rsidR="00D05F8A" w:rsidRPr="00763A72">
        <w:rPr>
          <w:rFonts w:ascii="Century Gothic" w:eastAsia="Times New Roman" w:hAnsi="Century Gothic" w:cs="Arial"/>
          <w:color w:val="000000"/>
          <w:kern w:val="0"/>
          <w:sz w:val="24"/>
          <w:szCs w:val="24"/>
          <w:lang w:eastAsia="es-CO"/>
          <w14:ligatures w14:val="none"/>
        </w:rPr>
        <w:t>E</w:t>
      </w:r>
      <w:r w:rsidRPr="00763A72">
        <w:rPr>
          <w:rFonts w:ascii="Century Gothic" w:eastAsia="Times New Roman" w:hAnsi="Century Gothic" w:cs="Arial"/>
          <w:color w:val="000000"/>
          <w:kern w:val="0"/>
          <w:sz w:val="24"/>
          <w:szCs w:val="24"/>
          <w:lang w:eastAsia="es-CO"/>
          <w14:ligatures w14:val="none"/>
        </w:rPr>
        <w:t xml:space="preserve">l </w:t>
      </w:r>
      <w:r w:rsidR="00BD6137" w:rsidRPr="00763A72">
        <w:rPr>
          <w:rFonts w:ascii="Century Gothic" w:eastAsia="Times New Roman" w:hAnsi="Century Gothic" w:cs="Arial"/>
          <w:color w:val="000000"/>
          <w:kern w:val="0"/>
          <w:sz w:val="24"/>
          <w:szCs w:val="24"/>
          <w:lang w:eastAsia="es-CO"/>
          <w14:ligatures w14:val="none"/>
        </w:rPr>
        <w:t>valor de</w:t>
      </w:r>
      <w:r w:rsidR="00D05F8A" w:rsidRPr="00763A72">
        <w:rPr>
          <w:rFonts w:ascii="Century Gothic" w:eastAsia="Times New Roman" w:hAnsi="Century Gothic" w:cs="Arial"/>
          <w:color w:val="000000"/>
          <w:kern w:val="0"/>
          <w:sz w:val="24"/>
          <w:szCs w:val="24"/>
          <w:lang w:eastAsia="es-CO"/>
          <w14:ligatures w14:val="none"/>
        </w:rPr>
        <w:t xml:space="preserve"> tu</w:t>
      </w:r>
      <w:r w:rsidR="00BD6137" w:rsidRPr="00763A72">
        <w:rPr>
          <w:rFonts w:ascii="Century Gothic" w:eastAsia="Times New Roman" w:hAnsi="Century Gothic" w:cs="Arial"/>
          <w:color w:val="000000"/>
          <w:kern w:val="0"/>
          <w:sz w:val="24"/>
          <w:szCs w:val="24"/>
          <w:lang w:eastAsia="es-CO"/>
          <w14:ligatures w14:val="none"/>
        </w:rPr>
        <w:t xml:space="preserve"> plan cubre </w:t>
      </w:r>
      <w:r w:rsidRPr="00763A72">
        <w:rPr>
          <w:rFonts w:ascii="Century Gothic" w:eastAsia="Times New Roman" w:hAnsi="Century Gothic" w:cs="Arial"/>
          <w:color w:val="000000"/>
          <w:kern w:val="0"/>
          <w:sz w:val="24"/>
          <w:szCs w:val="24"/>
          <w:lang w:eastAsia="es-CO"/>
          <w14:ligatures w14:val="none"/>
        </w:rPr>
        <w:t xml:space="preserve">los gastos procesales </w:t>
      </w:r>
      <w:r w:rsidR="00BD6137" w:rsidRPr="00763A72">
        <w:rPr>
          <w:rFonts w:ascii="Century Gothic" w:eastAsia="Times New Roman" w:hAnsi="Century Gothic" w:cs="Arial"/>
          <w:color w:val="000000"/>
          <w:kern w:val="0"/>
          <w:sz w:val="24"/>
          <w:szCs w:val="24"/>
          <w:lang w:eastAsia="es-CO"/>
          <w14:ligatures w14:val="none"/>
        </w:rPr>
        <w:t xml:space="preserve">como </w:t>
      </w:r>
      <w:r w:rsidRPr="00763A72">
        <w:rPr>
          <w:rFonts w:ascii="Century Gothic" w:eastAsia="Times New Roman" w:hAnsi="Century Gothic" w:cs="Arial"/>
          <w:color w:val="000000"/>
          <w:kern w:val="0"/>
          <w:sz w:val="24"/>
          <w:szCs w:val="24"/>
          <w:lang w:eastAsia="es-CO"/>
          <w14:ligatures w14:val="none"/>
        </w:rPr>
        <w:t>pago de peritos, agencias en derecho, papelería, fotocopias, trámites institucionales, notariales, mensajería, impuestos y demás aspectos como anexos, traslados, acervos probatorios</w:t>
      </w:r>
      <w:r w:rsidR="000A73E4" w:rsidRPr="00763A72">
        <w:rPr>
          <w:rFonts w:ascii="Century Gothic" w:eastAsia="Times New Roman" w:hAnsi="Century Gothic" w:cs="Arial"/>
          <w:color w:val="000000"/>
          <w:kern w:val="0"/>
          <w:sz w:val="24"/>
          <w:szCs w:val="24"/>
          <w:lang w:eastAsia="es-CO"/>
          <w14:ligatures w14:val="none"/>
        </w:rPr>
        <w:t xml:space="preserve"> (</w:t>
      </w:r>
      <w:r w:rsidR="000A73E4" w:rsidRPr="00763A72">
        <w:rPr>
          <w:rFonts w:ascii="Century Gothic" w:eastAsia="Times New Roman" w:hAnsi="Century Gothic" w:cs="Arial"/>
          <w:kern w:val="0"/>
          <w:sz w:val="24"/>
          <w:szCs w:val="24"/>
          <w:lang w:eastAsia="es-CO"/>
          <w14:ligatures w14:val="none"/>
        </w:rPr>
        <w:t>Conjunto de pruebas necesarias para el desarrollo de una estrategia jurídica)</w:t>
      </w:r>
      <w:r w:rsidRPr="00763A72">
        <w:rPr>
          <w:rFonts w:ascii="Century Gothic" w:eastAsia="Times New Roman" w:hAnsi="Century Gothic" w:cs="Arial"/>
          <w:color w:val="000000"/>
          <w:kern w:val="0"/>
          <w:sz w:val="24"/>
          <w:szCs w:val="24"/>
          <w:lang w:eastAsia="es-CO"/>
          <w14:ligatures w14:val="none"/>
        </w:rPr>
        <w:t>. Una vez lograda una sentencia favorable, será</w:t>
      </w:r>
      <w:r w:rsidR="00C05088" w:rsidRPr="00763A72">
        <w:rPr>
          <w:rFonts w:ascii="Century Gothic" w:eastAsia="Times New Roman" w:hAnsi="Century Gothic" w:cs="Arial"/>
          <w:color w:val="000000"/>
          <w:kern w:val="0"/>
          <w:sz w:val="24"/>
          <w:szCs w:val="24"/>
          <w:lang w:eastAsia="es-CO"/>
          <w14:ligatures w14:val="none"/>
        </w:rPr>
        <w:t>n</w:t>
      </w:r>
      <w:r w:rsidRPr="00763A72">
        <w:rPr>
          <w:rFonts w:ascii="Century Gothic" w:eastAsia="Times New Roman" w:hAnsi="Century Gothic" w:cs="Arial"/>
          <w:color w:val="000000"/>
          <w:kern w:val="0"/>
          <w:sz w:val="24"/>
          <w:szCs w:val="24"/>
          <w:lang w:eastAsia="es-CO"/>
          <w14:ligatures w14:val="none"/>
        </w:rPr>
        <w:t xml:space="preserve"> reconocid</w:t>
      </w:r>
      <w:r w:rsidR="00C05088" w:rsidRPr="00763A72">
        <w:rPr>
          <w:rFonts w:ascii="Century Gothic" w:eastAsia="Times New Roman" w:hAnsi="Century Gothic" w:cs="Arial"/>
          <w:color w:val="000000"/>
          <w:kern w:val="0"/>
          <w:sz w:val="24"/>
          <w:szCs w:val="24"/>
          <w:lang w:eastAsia="es-CO"/>
          <w14:ligatures w14:val="none"/>
        </w:rPr>
        <w:t>os</w:t>
      </w:r>
      <w:r w:rsidRPr="00763A72">
        <w:rPr>
          <w:rFonts w:ascii="Century Gothic" w:eastAsia="Times New Roman" w:hAnsi="Century Gothic" w:cs="Arial"/>
          <w:color w:val="000000"/>
          <w:kern w:val="0"/>
          <w:sz w:val="24"/>
          <w:szCs w:val="24"/>
          <w:lang w:eastAsia="es-CO"/>
          <w14:ligatures w14:val="none"/>
        </w:rPr>
        <w:t xml:space="preserve">, por concepto de </w:t>
      </w:r>
      <w:r w:rsidR="00C05088" w:rsidRPr="00763A72">
        <w:rPr>
          <w:rFonts w:ascii="Century Gothic" w:eastAsia="Times New Roman" w:hAnsi="Century Gothic" w:cs="Arial"/>
          <w:color w:val="000000"/>
          <w:kern w:val="0"/>
          <w:sz w:val="24"/>
          <w:szCs w:val="24"/>
          <w:lang w:eastAsia="es-CO"/>
          <w14:ligatures w14:val="none"/>
        </w:rPr>
        <w:lastRenderedPageBreak/>
        <w:t xml:space="preserve">honorarios y/o </w:t>
      </w:r>
      <w:r w:rsidRPr="00763A72">
        <w:rPr>
          <w:rFonts w:ascii="Century Gothic" w:eastAsia="Times New Roman" w:hAnsi="Century Gothic" w:cs="Arial"/>
          <w:color w:val="000000"/>
          <w:kern w:val="0"/>
          <w:sz w:val="24"/>
          <w:szCs w:val="24"/>
          <w:lang w:eastAsia="es-CO"/>
          <w14:ligatures w14:val="none"/>
        </w:rPr>
        <w:t>prima de éxito a INJUSTOP, un porcentaje equivalente al treinta por ciento del valor de la sentencia.</w:t>
      </w:r>
    </w:p>
    <w:bookmarkEnd w:id="1"/>
    <w:p w14:paraId="6045AF84" w14:textId="77777777" w:rsidR="0078130E" w:rsidRPr="00763A72" w:rsidRDefault="0078130E" w:rsidP="002C45B9">
      <w:pPr>
        <w:spacing w:after="0" w:line="240" w:lineRule="auto"/>
        <w:jc w:val="both"/>
        <w:rPr>
          <w:rFonts w:ascii="Century Gothic" w:eastAsia="Times New Roman" w:hAnsi="Century Gothic" w:cs="Arial"/>
          <w:b/>
          <w:bCs/>
          <w:color w:val="000000"/>
          <w:kern w:val="0"/>
          <w:sz w:val="24"/>
          <w:szCs w:val="24"/>
          <w:lang w:eastAsia="es-CO"/>
          <w14:ligatures w14:val="none"/>
        </w:rPr>
      </w:pPr>
    </w:p>
    <w:p w14:paraId="0329F26B" w14:textId="7E0145C6" w:rsidR="009B1A11" w:rsidRPr="00763A72" w:rsidRDefault="00B256BA" w:rsidP="002C45B9">
      <w:pPr>
        <w:spacing w:after="0" w:line="240" w:lineRule="auto"/>
        <w:jc w:val="both"/>
        <w:rPr>
          <w:rFonts w:ascii="Century Gothic" w:eastAsia="Times New Roman" w:hAnsi="Century Gothic" w:cs="Arial"/>
          <w:color w:val="000000"/>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C. Consultas.</w:t>
      </w:r>
      <w:r w:rsidR="009B1A11" w:rsidRPr="00763A72">
        <w:rPr>
          <w:rFonts w:ascii="Century Gothic" w:eastAsia="Times New Roman" w:hAnsi="Century Gothic" w:cs="Arial"/>
          <w:color w:val="000000"/>
          <w:kern w:val="0"/>
          <w:sz w:val="24"/>
          <w:szCs w:val="24"/>
          <w:lang w:eastAsia="es-CO"/>
          <w14:ligatures w14:val="none"/>
        </w:rPr>
        <w:t xml:space="preserve"> Puedes realizar hasta tres consultas al mes relacionadas con los aspectos indicados en el objeto de</w:t>
      </w:r>
      <w:r w:rsidR="006C591E" w:rsidRPr="00763A72">
        <w:rPr>
          <w:rFonts w:ascii="Century Gothic" w:eastAsia="Times New Roman" w:hAnsi="Century Gothic" w:cs="Arial"/>
          <w:color w:val="000000"/>
          <w:kern w:val="0"/>
          <w:sz w:val="24"/>
          <w:szCs w:val="24"/>
          <w:lang w:eastAsia="es-CO"/>
          <w14:ligatures w14:val="none"/>
        </w:rPr>
        <w:t xml:space="preserve"> la afiliación</w:t>
      </w:r>
      <w:r w:rsidR="009B1A11" w:rsidRPr="00763A72">
        <w:rPr>
          <w:rFonts w:ascii="Century Gothic" w:eastAsia="Times New Roman" w:hAnsi="Century Gothic" w:cs="Arial"/>
          <w:color w:val="000000"/>
          <w:kern w:val="0"/>
          <w:sz w:val="24"/>
          <w:szCs w:val="24"/>
          <w:lang w:eastAsia="es-CO"/>
          <w14:ligatures w14:val="none"/>
        </w:rPr>
        <w:t xml:space="preserve">. Para ello contarás con </w:t>
      </w:r>
      <w:r w:rsidR="00E3220A" w:rsidRPr="00763A72">
        <w:rPr>
          <w:rFonts w:ascii="Century Gothic" w:eastAsia="Times New Roman" w:hAnsi="Century Gothic" w:cs="Arial"/>
          <w:color w:val="000000"/>
          <w:kern w:val="0"/>
          <w:sz w:val="24"/>
          <w:szCs w:val="24"/>
          <w:lang w:eastAsia="es-CO"/>
          <w14:ligatures w14:val="none"/>
        </w:rPr>
        <w:t xml:space="preserve">dos canales de comunicación: </w:t>
      </w:r>
      <w:r w:rsidR="009B1A11" w:rsidRPr="00763A72">
        <w:rPr>
          <w:rFonts w:ascii="Century Gothic" w:eastAsia="Times New Roman" w:hAnsi="Century Gothic" w:cs="Arial"/>
          <w:color w:val="000000"/>
          <w:kern w:val="0"/>
          <w:sz w:val="24"/>
          <w:szCs w:val="24"/>
          <w:lang w:eastAsia="es-CO"/>
          <w14:ligatures w14:val="none"/>
        </w:rPr>
        <w:t xml:space="preserve">un </w:t>
      </w:r>
      <w:r w:rsidR="00E3220A" w:rsidRPr="00763A72">
        <w:rPr>
          <w:rFonts w:ascii="Century Gothic" w:eastAsia="Times New Roman" w:hAnsi="Century Gothic" w:cs="Arial"/>
          <w:color w:val="000000"/>
          <w:kern w:val="0"/>
          <w:sz w:val="24"/>
          <w:szCs w:val="24"/>
          <w:lang w:eastAsia="es-CO"/>
          <w14:ligatures w14:val="none"/>
        </w:rPr>
        <w:t xml:space="preserve">número de Whatsapp y un </w:t>
      </w:r>
      <w:r w:rsidR="009B1A11" w:rsidRPr="00763A72">
        <w:rPr>
          <w:rFonts w:ascii="Century Gothic" w:eastAsia="Times New Roman" w:hAnsi="Century Gothic" w:cs="Arial"/>
          <w:color w:val="000000"/>
          <w:kern w:val="0"/>
          <w:sz w:val="24"/>
          <w:szCs w:val="24"/>
          <w:lang w:eastAsia="es-CO"/>
          <w14:ligatures w14:val="none"/>
        </w:rPr>
        <w:t>correo electrónico</w:t>
      </w:r>
      <w:r w:rsidR="00E22CFB" w:rsidRPr="00763A72">
        <w:rPr>
          <w:rFonts w:ascii="Century Gothic" w:eastAsia="Times New Roman" w:hAnsi="Century Gothic" w:cs="Arial"/>
          <w:color w:val="000000"/>
          <w:kern w:val="0"/>
          <w:sz w:val="24"/>
          <w:szCs w:val="24"/>
          <w:lang w:eastAsia="es-CO"/>
          <w14:ligatures w14:val="none"/>
        </w:rPr>
        <w:t xml:space="preserve"> </w:t>
      </w:r>
      <w:hyperlink r:id="rId12" w:history="1">
        <w:r w:rsidR="00E22CFB" w:rsidRPr="00763A72">
          <w:rPr>
            <w:rStyle w:val="Hipervnculo"/>
            <w:rFonts w:ascii="Century Gothic" w:eastAsia="Times New Roman" w:hAnsi="Century Gothic" w:cs="Arial"/>
            <w:kern w:val="0"/>
            <w:sz w:val="24"/>
            <w:szCs w:val="24"/>
            <w:lang w:eastAsia="es-CO"/>
            <w14:ligatures w14:val="none"/>
          </w:rPr>
          <w:t>gerencia@injustop.com</w:t>
        </w:r>
      </w:hyperlink>
      <w:r w:rsidR="00E22CFB" w:rsidRPr="00763A72">
        <w:rPr>
          <w:rFonts w:ascii="Century Gothic" w:eastAsia="Times New Roman" w:hAnsi="Century Gothic" w:cs="Arial"/>
          <w:color w:val="000000"/>
          <w:kern w:val="0"/>
          <w:sz w:val="24"/>
          <w:szCs w:val="24"/>
          <w:lang w:eastAsia="es-CO"/>
          <w14:ligatures w14:val="none"/>
        </w:rPr>
        <w:t xml:space="preserve"> </w:t>
      </w:r>
      <w:r w:rsidR="009B1A11" w:rsidRPr="00763A72">
        <w:rPr>
          <w:rFonts w:ascii="Century Gothic" w:eastAsia="Times New Roman" w:hAnsi="Century Gothic" w:cs="Arial"/>
          <w:color w:val="000000"/>
          <w:kern w:val="0"/>
          <w:sz w:val="24"/>
          <w:szCs w:val="24"/>
          <w:lang w:eastAsia="es-CO"/>
          <w14:ligatures w14:val="none"/>
        </w:rPr>
        <w:t xml:space="preserve">en el cual formularás las preguntas que serán resueltas en un término </w:t>
      </w:r>
      <w:r w:rsidR="00AD4374" w:rsidRPr="00763A72">
        <w:rPr>
          <w:rFonts w:ascii="Century Gothic" w:eastAsia="Times New Roman" w:hAnsi="Century Gothic" w:cs="Arial"/>
          <w:color w:val="000000"/>
          <w:kern w:val="0"/>
          <w:sz w:val="24"/>
          <w:szCs w:val="24"/>
          <w:lang w:eastAsia="es-CO"/>
          <w14:ligatures w14:val="none"/>
        </w:rPr>
        <w:t xml:space="preserve">máximo de cinco (5) </w:t>
      </w:r>
      <w:r w:rsidR="009B1A11" w:rsidRPr="00763A72">
        <w:rPr>
          <w:rFonts w:ascii="Century Gothic" w:eastAsia="Times New Roman" w:hAnsi="Century Gothic" w:cs="Arial"/>
          <w:color w:val="000000"/>
          <w:kern w:val="0"/>
          <w:sz w:val="24"/>
          <w:szCs w:val="24"/>
          <w:lang w:eastAsia="es-CO"/>
          <w14:ligatures w14:val="none"/>
        </w:rPr>
        <w:t>días hábiles.</w:t>
      </w:r>
      <w:r w:rsidR="00E3220A" w:rsidRPr="00763A72">
        <w:rPr>
          <w:rFonts w:ascii="Century Gothic" w:eastAsia="Times New Roman" w:hAnsi="Century Gothic" w:cs="Arial"/>
          <w:color w:val="000000"/>
          <w:kern w:val="0"/>
          <w:sz w:val="24"/>
          <w:szCs w:val="24"/>
          <w:lang w:eastAsia="es-CO"/>
          <w14:ligatures w14:val="none"/>
        </w:rPr>
        <w:t xml:space="preserve"> </w:t>
      </w:r>
    </w:p>
    <w:p w14:paraId="6649BBF8" w14:textId="34E84441" w:rsidR="003E6308" w:rsidRPr="00763A72" w:rsidRDefault="00F83D1B"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PARÁGRAFO ÚNICO</w:t>
      </w:r>
      <w:r w:rsidR="003E6308" w:rsidRPr="00763A72">
        <w:rPr>
          <w:rFonts w:ascii="Century Gothic" w:eastAsia="Times New Roman" w:hAnsi="Century Gothic" w:cs="Arial"/>
          <w:color w:val="000000"/>
          <w:kern w:val="0"/>
          <w:sz w:val="24"/>
          <w:szCs w:val="24"/>
          <w:lang w:eastAsia="es-CO"/>
          <w14:ligatures w14:val="none"/>
        </w:rPr>
        <w:t>.</w:t>
      </w:r>
      <w:r w:rsidR="000D4223" w:rsidRPr="00763A72">
        <w:rPr>
          <w:rFonts w:ascii="Century Gothic" w:eastAsia="Times New Roman" w:hAnsi="Century Gothic" w:cs="Arial"/>
          <w:color w:val="000000"/>
          <w:kern w:val="0"/>
          <w:sz w:val="24"/>
          <w:szCs w:val="24"/>
          <w:lang w:eastAsia="es-CO"/>
          <w14:ligatures w14:val="none"/>
        </w:rPr>
        <w:t xml:space="preserve"> </w:t>
      </w:r>
      <w:r w:rsidR="003E6308" w:rsidRPr="00763A72">
        <w:rPr>
          <w:rFonts w:ascii="Century Gothic" w:eastAsia="Times New Roman" w:hAnsi="Century Gothic" w:cs="Arial"/>
          <w:b/>
          <w:bCs/>
          <w:color w:val="000000"/>
          <w:kern w:val="0"/>
          <w:sz w:val="24"/>
          <w:szCs w:val="24"/>
          <w:lang w:eastAsia="es-CO"/>
          <w14:ligatures w14:val="none"/>
        </w:rPr>
        <w:t>EXCLUSIÓN</w:t>
      </w:r>
      <w:r w:rsidR="00500582" w:rsidRPr="00763A72">
        <w:rPr>
          <w:rFonts w:ascii="Century Gothic" w:eastAsia="Times New Roman" w:hAnsi="Century Gothic" w:cs="Arial"/>
          <w:b/>
          <w:bCs/>
          <w:color w:val="000000"/>
          <w:kern w:val="0"/>
          <w:sz w:val="24"/>
          <w:szCs w:val="24"/>
          <w:lang w:eastAsia="es-CO"/>
          <w14:ligatures w14:val="none"/>
        </w:rPr>
        <w:t xml:space="preserve"> DE SERVICIOS</w:t>
      </w:r>
      <w:r w:rsidR="003E6308" w:rsidRPr="00763A72">
        <w:rPr>
          <w:rFonts w:ascii="Century Gothic" w:eastAsia="Times New Roman" w:hAnsi="Century Gothic" w:cs="Arial"/>
          <w:color w:val="000000"/>
          <w:kern w:val="0"/>
          <w:sz w:val="24"/>
          <w:szCs w:val="24"/>
          <w:lang w:eastAsia="es-CO"/>
          <w14:ligatures w14:val="none"/>
        </w:rPr>
        <w:t xml:space="preserve">: Esta cláusula nos indica </w:t>
      </w:r>
      <w:r w:rsidR="003B7B3E" w:rsidRPr="00763A72">
        <w:rPr>
          <w:rFonts w:ascii="Century Gothic" w:eastAsia="Times New Roman" w:hAnsi="Century Gothic" w:cs="Arial"/>
          <w:color w:val="000000"/>
          <w:kern w:val="0"/>
          <w:sz w:val="24"/>
          <w:szCs w:val="24"/>
          <w:lang w:eastAsia="es-CO"/>
          <w14:ligatures w14:val="none"/>
        </w:rPr>
        <w:t xml:space="preserve">aquellos </w:t>
      </w:r>
      <w:r w:rsidR="003E6308" w:rsidRPr="00763A72">
        <w:rPr>
          <w:rFonts w:ascii="Century Gothic" w:eastAsia="Times New Roman" w:hAnsi="Century Gothic" w:cs="Arial"/>
          <w:color w:val="000000"/>
          <w:kern w:val="0"/>
          <w:sz w:val="24"/>
          <w:szCs w:val="24"/>
          <w:lang w:eastAsia="es-CO"/>
          <w14:ligatures w14:val="none"/>
        </w:rPr>
        <w:t xml:space="preserve">servicios que no están </w:t>
      </w:r>
      <w:r w:rsidR="003A7C7C" w:rsidRPr="00763A72">
        <w:rPr>
          <w:rFonts w:ascii="Century Gothic" w:eastAsia="Times New Roman" w:hAnsi="Century Gothic" w:cs="Arial"/>
          <w:color w:val="000000"/>
          <w:kern w:val="0"/>
          <w:sz w:val="24"/>
          <w:szCs w:val="24"/>
          <w:lang w:eastAsia="es-CO"/>
          <w14:ligatures w14:val="none"/>
        </w:rPr>
        <w:t>relacionados con el sistema de movilidad</w:t>
      </w:r>
      <w:r w:rsidR="00A67952" w:rsidRPr="00763A72">
        <w:rPr>
          <w:rFonts w:ascii="Century Gothic" w:eastAsia="Times New Roman" w:hAnsi="Century Gothic" w:cs="Arial"/>
          <w:color w:val="000000"/>
          <w:kern w:val="0"/>
          <w:sz w:val="24"/>
          <w:szCs w:val="24"/>
          <w:lang w:eastAsia="es-CO"/>
          <w14:ligatures w14:val="none"/>
        </w:rPr>
        <w:t>.</w:t>
      </w:r>
      <w:r w:rsidR="003A7C7C" w:rsidRPr="00763A72">
        <w:rPr>
          <w:rFonts w:ascii="Century Gothic" w:eastAsia="Times New Roman" w:hAnsi="Century Gothic" w:cs="Arial"/>
          <w:color w:val="000000"/>
          <w:kern w:val="0"/>
          <w:sz w:val="24"/>
          <w:szCs w:val="24"/>
          <w:lang w:eastAsia="es-CO"/>
          <w14:ligatures w14:val="none"/>
        </w:rPr>
        <w:t xml:space="preserve"> </w:t>
      </w:r>
      <w:r w:rsidR="00BA0236" w:rsidRPr="00763A72">
        <w:rPr>
          <w:rFonts w:ascii="Century Gothic" w:eastAsia="Times New Roman" w:hAnsi="Century Gothic" w:cs="Arial"/>
          <w:color w:val="000000"/>
          <w:kern w:val="0"/>
          <w:sz w:val="24"/>
          <w:szCs w:val="24"/>
          <w:lang w:eastAsia="es-CO"/>
          <w14:ligatures w14:val="none"/>
        </w:rPr>
        <w:t>Significa que</w:t>
      </w:r>
      <w:r w:rsidR="003E6308" w:rsidRPr="00763A72">
        <w:rPr>
          <w:rFonts w:ascii="Century Gothic" w:eastAsia="Times New Roman" w:hAnsi="Century Gothic" w:cs="Arial"/>
          <w:color w:val="000000"/>
          <w:kern w:val="0"/>
          <w:sz w:val="24"/>
          <w:szCs w:val="24"/>
          <w:lang w:eastAsia="es-CO"/>
          <w14:ligatures w14:val="none"/>
        </w:rPr>
        <w:t xml:space="preserve"> </w:t>
      </w:r>
      <w:r w:rsidR="00BA0236" w:rsidRPr="00763A72">
        <w:rPr>
          <w:rFonts w:ascii="Century Gothic" w:eastAsia="Times New Roman" w:hAnsi="Century Gothic" w:cs="Arial"/>
          <w:color w:val="000000"/>
          <w:kern w:val="0"/>
          <w:sz w:val="24"/>
          <w:szCs w:val="24"/>
          <w:lang w:eastAsia="es-CO"/>
          <w14:ligatures w14:val="none"/>
        </w:rPr>
        <w:t>l</w:t>
      </w:r>
      <w:r w:rsidR="003E6308" w:rsidRPr="00763A72">
        <w:rPr>
          <w:rFonts w:ascii="Century Gothic" w:eastAsia="Times New Roman" w:hAnsi="Century Gothic" w:cs="Arial"/>
          <w:color w:val="000000"/>
          <w:kern w:val="0"/>
          <w:sz w:val="24"/>
          <w:szCs w:val="24"/>
          <w:lang w:eastAsia="es-CO"/>
          <w14:ligatures w14:val="none"/>
        </w:rPr>
        <w:t xml:space="preserve">os servicios que no </w:t>
      </w:r>
      <w:r w:rsidR="00BA0236" w:rsidRPr="00763A72">
        <w:rPr>
          <w:rFonts w:ascii="Century Gothic" w:eastAsia="Times New Roman" w:hAnsi="Century Gothic" w:cs="Arial"/>
          <w:color w:val="000000"/>
          <w:kern w:val="0"/>
          <w:sz w:val="24"/>
          <w:szCs w:val="24"/>
          <w:lang w:eastAsia="es-CO"/>
          <w14:ligatures w14:val="none"/>
        </w:rPr>
        <w:t xml:space="preserve">fueron </w:t>
      </w:r>
      <w:r w:rsidR="003E6308" w:rsidRPr="00763A72">
        <w:rPr>
          <w:rFonts w:ascii="Century Gothic" w:eastAsia="Times New Roman" w:hAnsi="Century Gothic" w:cs="Arial"/>
          <w:color w:val="000000"/>
          <w:kern w:val="0"/>
          <w:sz w:val="24"/>
          <w:szCs w:val="24"/>
          <w:lang w:eastAsia="es-CO"/>
          <w14:ligatures w14:val="none"/>
        </w:rPr>
        <w:t xml:space="preserve">expresamente </w:t>
      </w:r>
      <w:r w:rsidR="00BA0236" w:rsidRPr="00763A72">
        <w:rPr>
          <w:rFonts w:ascii="Century Gothic" w:eastAsia="Times New Roman" w:hAnsi="Century Gothic" w:cs="Arial"/>
          <w:color w:val="000000"/>
          <w:kern w:val="0"/>
          <w:sz w:val="24"/>
          <w:szCs w:val="24"/>
          <w:lang w:eastAsia="es-CO"/>
          <w14:ligatures w14:val="none"/>
        </w:rPr>
        <w:t xml:space="preserve">relacionados en la cláusula anterior, se entienden no </w:t>
      </w:r>
      <w:r w:rsidR="00822201" w:rsidRPr="00763A72">
        <w:rPr>
          <w:rFonts w:ascii="Century Gothic" w:eastAsia="Times New Roman" w:hAnsi="Century Gothic" w:cs="Arial"/>
          <w:color w:val="000000"/>
          <w:kern w:val="0"/>
          <w:sz w:val="24"/>
          <w:szCs w:val="24"/>
          <w:lang w:eastAsia="es-CO"/>
          <w14:ligatures w14:val="none"/>
        </w:rPr>
        <w:t xml:space="preserve">cubiertos por el </w:t>
      </w:r>
      <w:r w:rsidR="00BA0236" w:rsidRPr="00763A72">
        <w:rPr>
          <w:rFonts w:ascii="Century Gothic" w:eastAsia="Times New Roman" w:hAnsi="Century Gothic" w:cs="Arial"/>
          <w:color w:val="000000"/>
          <w:kern w:val="0"/>
          <w:sz w:val="24"/>
          <w:szCs w:val="24"/>
          <w:lang w:eastAsia="es-CO"/>
          <w14:ligatures w14:val="none"/>
        </w:rPr>
        <w:t>objeto de est</w:t>
      </w:r>
      <w:r w:rsidR="006C591E" w:rsidRPr="00763A72">
        <w:rPr>
          <w:rFonts w:ascii="Century Gothic" w:eastAsia="Times New Roman" w:hAnsi="Century Gothic" w:cs="Arial"/>
          <w:color w:val="000000"/>
          <w:kern w:val="0"/>
          <w:sz w:val="24"/>
          <w:szCs w:val="24"/>
          <w:lang w:eastAsia="es-CO"/>
          <w14:ligatures w14:val="none"/>
        </w:rPr>
        <w:t>a afiliación</w:t>
      </w:r>
      <w:r w:rsidR="00ED172D" w:rsidRPr="00763A72">
        <w:rPr>
          <w:rFonts w:ascii="Century Gothic" w:eastAsia="Times New Roman" w:hAnsi="Century Gothic" w:cs="Arial"/>
          <w:color w:val="000000"/>
          <w:kern w:val="0"/>
          <w:sz w:val="24"/>
          <w:szCs w:val="24"/>
          <w:lang w:eastAsia="es-CO"/>
          <w14:ligatures w14:val="none"/>
        </w:rPr>
        <w:t xml:space="preserve">, por ejemplo, comparendos por </w:t>
      </w:r>
      <w:r w:rsidR="00ED172D" w:rsidRPr="00763A72">
        <w:rPr>
          <w:rFonts w:ascii="Century Gothic" w:eastAsia="Times New Roman" w:hAnsi="Century Gothic" w:cs="Arial"/>
          <w:b/>
          <w:bCs/>
          <w:color w:val="000000"/>
          <w:kern w:val="0"/>
          <w:sz w:val="24"/>
          <w:szCs w:val="24"/>
          <w:lang w:eastAsia="es-CO"/>
          <w14:ligatures w14:val="none"/>
        </w:rPr>
        <w:t>SOAT</w:t>
      </w:r>
      <w:r w:rsidR="00ED172D" w:rsidRPr="00763A72">
        <w:rPr>
          <w:rFonts w:ascii="Century Gothic" w:eastAsia="Times New Roman" w:hAnsi="Century Gothic" w:cs="Arial"/>
          <w:color w:val="000000"/>
          <w:kern w:val="0"/>
          <w:sz w:val="24"/>
          <w:szCs w:val="24"/>
          <w:lang w:eastAsia="es-CO"/>
          <w14:ligatures w14:val="none"/>
        </w:rPr>
        <w:t xml:space="preserve"> o </w:t>
      </w:r>
      <w:r w:rsidR="00ED172D" w:rsidRPr="00763A72">
        <w:rPr>
          <w:rFonts w:ascii="Century Gothic" w:eastAsia="Times New Roman" w:hAnsi="Century Gothic" w:cs="Arial"/>
          <w:b/>
          <w:bCs/>
          <w:color w:val="000000"/>
          <w:kern w:val="0"/>
          <w:sz w:val="24"/>
          <w:szCs w:val="24"/>
          <w:lang w:eastAsia="es-CO"/>
          <w14:ligatures w14:val="none"/>
        </w:rPr>
        <w:t>TECNICOMECANICA</w:t>
      </w:r>
      <w:r w:rsidR="003A7C7C" w:rsidRPr="00763A72">
        <w:rPr>
          <w:rFonts w:ascii="Century Gothic" w:eastAsia="Times New Roman" w:hAnsi="Century Gothic" w:cs="Arial"/>
          <w:b/>
          <w:bCs/>
          <w:color w:val="000000"/>
          <w:kern w:val="0"/>
          <w:sz w:val="24"/>
          <w:szCs w:val="24"/>
          <w:lang w:eastAsia="es-CO"/>
          <w14:ligatures w14:val="none"/>
        </w:rPr>
        <w:t xml:space="preserve">, </w:t>
      </w:r>
      <w:r w:rsidR="00A67952" w:rsidRPr="00763A72">
        <w:rPr>
          <w:rFonts w:ascii="Century Gothic" w:eastAsia="Times New Roman" w:hAnsi="Century Gothic" w:cs="Arial"/>
          <w:color w:val="000000"/>
          <w:kern w:val="0"/>
          <w:sz w:val="24"/>
          <w:szCs w:val="24"/>
          <w:lang w:eastAsia="es-CO"/>
          <w14:ligatures w14:val="none"/>
        </w:rPr>
        <w:t>consultas o acciones judiciales en casos presentados por fuera del área metropolitana del Valle de Aburrá.</w:t>
      </w:r>
      <w:r w:rsidR="003A7C7C" w:rsidRPr="00763A72">
        <w:rPr>
          <w:rFonts w:ascii="Century Gothic" w:eastAsia="Times New Roman" w:hAnsi="Century Gothic" w:cs="Arial"/>
          <w:b/>
          <w:bCs/>
          <w:color w:val="000000"/>
          <w:kern w:val="0"/>
          <w:sz w:val="24"/>
          <w:szCs w:val="24"/>
          <w:lang w:eastAsia="es-CO"/>
          <w14:ligatures w14:val="none"/>
        </w:rPr>
        <w:t xml:space="preserve"> </w:t>
      </w:r>
      <w:r w:rsidR="00822201" w:rsidRPr="00763A72">
        <w:rPr>
          <w:rFonts w:ascii="Century Gothic" w:eastAsia="Times New Roman" w:hAnsi="Century Gothic" w:cs="Arial"/>
          <w:color w:val="000000"/>
          <w:kern w:val="0"/>
          <w:sz w:val="24"/>
          <w:szCs w:val="24"/>
          <w:lang w:eastAsia="es-CO"/>
          <w14:ligatures w14:val="none"/>
        </w:rPr>
        <w:t>Tendrás la posibilidad de contratar nuestros servicios como parte de la segunda fase de este proyecto o los servicios de otro abogado de confianza.</w:t>
      </w:r>
      <w:r w:rsidR="003E6308" w:rsidRPr="00763A72">
        <w:rPr>
          <w:rFonts w:ascii="Century Gothic" w:eastAsia="Times New Roman" w:hAnsi="Century Gothic" w:cs="Arial"/>
          <w:color w:val="000000"/>
          <w:kern w:val="0"/>
          <w:sz w:val="24"/>
          <w:szCs w:val="24"/>
          <w:lang w:eastAsia="es-CO"/>
          <w14:ligatures w14:val="none"/>
        </w:rPr>
        <w:t xml:space="preserve"> </w:t>
      </w:r>
    </w:p>
    <w:p w14:paraId="7801F50C" w14:textId="4AD05C06" w:rsidR="00F83D1B" w:rsidRPr="00763A72" w:rsidRDefault="00434199" w:rsidP="002C45B9">
      <w:pPr>
        <w:spacing w:before="240" w:after="0" w:line="240" w:lineRule="auto"/>
        <w:jc w:val="both"/>
        <w:rPr>
          <w:rFonts w:ascii="Century Gothic" w:eastAsia="Times New Roman" w:hAnsi="Century Gothic" w:cs="Times New Roman"/>
          <w:kern w:val="0"/>
          <w:sz w:val="24"/>
          <w:szCs w:val="24"/>
          <w:lang w:eastAsia="es-CO"/>
          <w14:ligatures w14:val="none"/>
        </w:rPr>
      </w:pPr>
      <w:bookmarkStart w:id="2" w:name="_Hlk184823987"/>
      <w:r w:rsidRPr="00763A72">
        <w:rPr>
          <w:rFonts w:ascii="Century Gothic" w:eastAsia="Times New Roman" w:hAnsi="Century Gothic" w:cs="Arial"/>
          <w:b/>
          <w:bCs/>
          <w:color w:val="000000"/>
          <w:kern w:val="0"/>
          <w:sz w:val="24"/>
          <w:szCs w:val="24"/>
          <w:lang w:eastAsia="es-CO"/>
          <w14:ligatures w14:val="none"/>
        </w:rPr>
        <w:t>CLÁUSULA</w:t>
      </w:r>
      <w:r w:rsidR="000D4223" w:rsidRPr="00763A72">
        <w:rPr>
          <w:rFonts w:ascii="Century Gothic" w:eastAsia="Times New Roman" w:hAnsi="Century Gothic" w:cs="Arial"/>
          <w:b/>
          <w:bCs/>
          <w:color w:val="000000"/>
          <w:kern w:val="0"/>
          <w:sz w:val="24"/>
          <w:szCs w:val="24"/>
          <w:lang w:eastAsia="es-CO"/>
          <w14:ligatures w14:val="none"/>
        </w:rPr>
        <w:t xml:space="preserve"> TERCERA</w:t>
      </w:r>
      <w:r w:rsidR="00F83D1B" w:rsidRPr="00763A72">
        <w:rPr>
          <w:rFonts w:ascii="Century Gothic" w:eastAsia="Times New Roman" w:hAnsi="Century Gothic" w:cs="Arial"/>
          <w:b/>
          <w:bCs/>
          <w:color w:val="000000"/>
          <w:kern w:val="0"/>
          <w:sz w:val="24"/>
          <w:szCs w:val="24"/>
          <w:lang w:eastAsia="es-CO"/>
          <w14:ligatures w14:val="none"/>
        </w:rPr>
        <w:t>. BENEFICIOS</w:t>
      </w:r>
    </w:p>
    <w:p w14:paraId="7E22B3C8" w14:textId="77777777" w:rsidR="00F83D1B" w:rsidRPr="00763A72" w:rsidRDefault="00F83D1B"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 </w:t>
      </w:r>
    </w:p>
    <w:p w14:paraId="14580B8D" w14:textId="5EB7B359" w:rsidR="00F83D1B" w:rsidRPr="00763A72" w:rsidRDefault="000A14CA"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 xml:space="preserve">El suscriptor </w:t>
      </w:r>
      <w:r w:rsidR="00F83D1B" w:rsidRPr="00763A72">
        <w:rPr>
          <w:rFonts w:ascii="Century Gothic" w:eastAsia="Times New Roman" w:hAnsi="Century Gothic" w:cs="Arial"/>
          <w:color w:val="000000"/>
          <w:kern w:val="0"/>
          <w:sz w:val="24"/>
          <w:szCs w:val="24"/>
          <w:lang w:eastAsia="es-CO"/>
          <w14:ligatures w14:val="none"/>
        </w:rPr>
        <w:t xml:space="preserve">(propietario o conductor) y el vehículo afiliado, al momento de la suscripción del presente </w:t>
      </w:r>
      <w:r w:rsidR="00003881" w:rsidRPr="00763A72">
        <w:rPr>
          <w:rFonts w:ascii="Century Gothic" w:eastAsia="Times New Roman" w:hAnsi="Century Gothic" w:cs="Arial"/>
          <w:color w:val="000000"/>
          <w:kern w:val="0"/>
          <w:sz w:val="24"/>
          <w:szCs w:val="24"/>
          <w:lang w:eastAsia="es-CO"/>
          <w14:ligatures w14:val="none"/>
        </w:rPr>
        <w:t>documento</w:t>
      </w:r>
      <w:r w:rsidR="00F83D1B" w:rsidRPr="00763A72">
        <w:rPr>
          <w:rFonts w:ascii="Century Gothic" w:eastAsia="Times New Roman" w:hAnsi="Century Gothic" w:cs="Arial"/>
          <w:color w:val="000000"/>
          <w:kern w:val="0"/>
          <w:sz w:val="24"/>
          <w:szCs w:val="24"/>
          <w:lang w:eastAsia="es-CO"/>
          <w14:ligatures w14:val="none"/>
        </w:rPr>
        <w:t>, gozarán de los siguientes beneficios:</w:t>
      </w:r>
    </w:p>
    <w:p w14:paraId="2AE1436D" w14:textId="792E92AD" w:rsidR="00F83D1B" w:rsidRPr="00763A72" w:rsidRDefault="00F83D1B"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 </w:t>
      </w:r>
    </w:p>
    <w:p w14:paraId="1EE4646C" w14:textId="7CEA62EB" w:rsidR="00F83D1B" w:rsidRPr="00763A72" w:rsidRDefault="00F83D1B" w:rsidP="002C45B9">
      <w:pPr>
        <w:pStyle w:val="Prrafodelista"/>
        <w:numPr>
          <w:ilvl w:val="0"/>
          <w:numId w:val="16"/>
        </w:numPr>
        <w:spacing w:after="0" w:line="240" w:lineRule="auto"/>
        <w:jc w:val="both"/>
        <w:rPr>
          <w:rFonts w:ascii="Century Gothic" w:eastAsia="Times New Roman" w:hAnsi="Century Gothic" w:cs="Arial"/>
          <w:b/>
          <w:bCs/>
          <w:color w:val="000000"/>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Generación de recordatorios para la renovación de SOAT y revisión TECNICOMECANICA.</w:t>
      </w:r>
    </w:p>
    <w:p w14:paraId="3AED4313" w14:textId="77777777" w:rsidR="00F83D1B" w:rsidRPr="00763A72" w:rsidRDefault="00F83D1B" w:rsidP="002C45B9">
      <w:pPr>
        <w:pStyle w:val="Prrafodelista"/>
        <w:spacing w:after="0" w:line="240" w:lineRule="auto"/>
        <w:ind w:left="1550"/>
        <w:jc w:val="both"/>
        <w:rPr>
          <w:rFonts w:ascii="Century Gothic" w:eastAsia="Times New Roman" w:hAnsi="Century Gothic" w:cs="Arial"/>
          <w:b/>
          <w:bCs/>
          <w:color w:val="000000"/>
          <w:kern w:val="0"/>
          <w:sz w:val="24"/>
          <w:szCs w:val="24"/>
          <w:lang w:eastAsia="es-CO"/>
          <w14:ligatures w14:val="none"/>
        </w:rPr>
      </w:pPr>
    </w:p>
    <w:p w14:paraId="3B330073" w14:textId="5B5FC5E0" w:rsidR="00F83D1B" w:rsidRPr="00763A72" w:rsidRDefault="00F83D1B" w:rsidP="002C45B9">
      <w:pPr>
        <w:pStyle w:val="Prrafodelista"/>
        <w:spacing w:after="0" w:line="240" w:lineRule="auto"/>
        <w:ind w:left="1550"/>
        <w:jc w:val="both"/>
        <w:rPr>
          <w:rFonts w:ascii="Century Gothic" w:eastAsia="Times New Roman" w:hAnsi="Century Gothic" w:cs="Arial"/>
          <w:color w:val="000000"/>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 xml:space="preserve">A tu correo electrónico y al celular, enviaremos mensaje de texto </w:t>
      </w:r>
      <w:r w:rsidR="00ED172D" w:rsidRPr="00763A72">
        <w:rPr>
          <w:rFonts w:ascii="Century Gothic" w:eastAsia="Times New Roman" w:hAnsi="Century Gothic" w:cs="Arial"/>
          <w:color w:val="000000"/>
          <w:kern w:val="0"/>
          <w:sz w:val="24"/>
          <w:szCs w:val="24"/>
          <w:lang w:eastAsia="es-CO"/>
          <w14:ligatures w14:val="none"/>
        </w:rPr>
        <w:t xml:space="preserve">con </w:t>
      </w:r>
      <w:r w:rsidR="00E71378" w:rsidRPr="00763A72">
        <w:rPr>
          <w:rFonts w:ascii="Century Gothic" w:eastAsia="Times New Roman" w:hAnsi="Century Gothic" w:cs="Arial"/>
          <w:color w:val="000000"/>
          <w:kern w:val="0"/>
          <w:sz w:val="24"/>
          <w:szCs w:val="24"/>
          <w:lang w:eastAsia="es-CO"/>
          <w14:ligatures w14:val="none"/>
        </w:rPr>
        <w:t xml:space="preserve">treinta (30) días, </w:t>
      </w:r>
      <w:r w:rsidR="00ED172D" w:rsidRPr="00763A72">
        <w:rPr>
          <w:rFonts w:ascii="Century Gothic" w:eastAsia="Times New Roman" w:hAnsi="Century Gothic" w:cs="Arial"/>
          <w:color w:val="000000"/>
          <w:kern w:val="0"/>
          <w:sz w:val="24"/>
          <w:szCs w:val="24"/>
          <w:lang w:eastAsia="es-CO"/>
          <w14:ligatures w14:val="none"/>
        </w:rPr>
        <w:t>quince (15) días</w:t>
      </w:r>
      <w:r w:rsidR="00ED0B86" w:rsidRPr="00763A72">
        <w:rPr>
          <w:rFonts w:ascii="Century Gothic" w:eastAsia="Times New Roman" w:hAnsi="Century Gothic" w:cs="Arial"/>
          <w:color w:val="000000"/>
          <w:kern w:val="0"/>
          <w:sz w:val="24"/>
          <w:szCs w:val="24"/>
          <w:lang w:eastAsia="es-CO"/>
          <w14:ligatures w14:val="none"/>
        </w:rPr>
        <w:t xml:space="preserve"> </w:t>
      </w:r>
      <w:r w:rsidR="00E71378" w:rsidRPr="00763A72">
        <w:rPr>
          <w:rFonts w:ascii="Century Gothic" w:eastAsia="Times New Roman" w:hAnsi="Century Gothic" w:cs="Arial"/>
          <w:color w:val="000000"/>
          <w:kern w:val="0"/>
          <w:sz w:val="24"/>
          <w:szCs w:val="24"/>
          <w:lang w:eastAsia="es-CO"/>
          <w14:ligatures w14:val="none"/>
        </w:rPr>
        <w:t>y ocho (8)</w:t>
      </w:r>
      <w:r w:rsidR="00ED0B86" w:rsidRPr="00763A72">
        <w:rPr>
          <w:rFonts w:ascii="Century Gothic" w:eastAsia="Times New Roman" w:hAnsi="Century Gothic" w:cs="Arial"/>
          <w:color w:val="000000"/>
          <w:kern w:val="0"/>
          <w:sz w:val="24"/>
          <w:szCs w:val="24"/>
          <w:lang w:eastAsia="es-CO"/>
          <w14:ligatures w14:val="none"/>
        </w:rPr>
        <w:t xml:space="preserve"> días de antelación a su vencimiento</w:t>
      </w:r>
      <w:r w:rsidR="00E71378" w:rsidRPr="00763A72">
        <w:rPr>
          <w:rFonts w:ascii="Century Gothic" w:eastAsia="Times New Roman" w:hAnsi="Century Gothic" w:cs="Arial"/>
          <w:color w:val="000000"/>
          <w:kern w:val="0"/>
          <w:sz w:val="24"/>
          <w:szCs w:val="24"/>
          <w:lang w:eastAsia="es-CO"/>
          <w14:ligatures w14:val="none"/>
        </w:rPr>
        <w:t>,</w:t>
      </w:r>
      <w:r w:rsidR="00ED172D" w:rsidRPr="00763A72">
        <w:rPr>
          <w:rFonts w:ascii="Century Gothic" w:eastAsia="Times New Roman" w:hAnsi="Century Gothic" w:cs="Arial"/>
          <w:color w:val="000000"/>
          <w:kern w:val="0"/>
          <w:sz w:val="24"/>
          <w:szCs w:val="24"/>
          <w:lang w:eastAsia="es-CO"/>
          <w14:ligatures w14:val="none"/>
        </w:rPr>
        <w:t xml:space="preserve"> </w:t>
      </w:r>
      <w:r w:rsidRPr="00763A72">
        <w:rPr>
          <w:rFonts w:ascii="Century Gothic" w:eastAsia="Times New Roman" w:hAnsi="Century Gothic" w:cs="Arial"/>
          <w:color w:val="000000"/>
          <w:kern w:val="0"/>
          <w:sz w:val="24"/>
          <w:szCs w:val="24"/>
          <w:lang w:eastAsia="es-CO"/>
          <w14:ligatures w14:val="none"/>
        </w:rPr>
        <w:t xml:space="preserve">recordando la renovación de tu </w:t>
      </w:r>
      <w:r w:rsidRPr="00763A72">
        <w:rPr>
          <w:rFonts w:ascii="Century Gothic" w:eastAsia="Times New Roman" w:hAnsi="Century Gothic" w:cs="Arial"/>
          <w:b/>
          <w:bCs/>
          <w:color w:val="000000"/>
          <w:kern w:val="0"/>
          <w:sz w:val="24"/>
          <w:szCs w:val="24"/>
          <w:lang w:eastAsia="es-CO"/>
          <w14:ligatures w14:val="none"/>
        </w:rPr>
        <w:t>SOAT</w:t>
      </w:r>
      <w:r w:rsidRPr="00763A72">
        <w:rPr>
          <w:rFonts w:ascii="Century Gothic" w:eastAsia="Times New Roman" w:hAnsi="Century Gothic" w:cs="Arial"/>
          <w:color w:val="000000"/>
          <w:kern w:val="0"/>
          <w:sz w:val="24"/>
          <w:szCs w:val="24"/>
          <w:lang w:eastAsia="es-CO"/>
          <w14:ligatures w14:val="none"/>
        </w:rPr>
        <w:t xml:space="preserve"> y de la revisión tecnicomecánica. </w:t>
      </w:r>
    </w:p>
    <w:p w14:paraId="2EA51FBC" w14:textId="77777777" w:rsidR="00F83D1B" w:rsidRPr="00763A72" w:rsidRDefault="00F83D1B" w:rsidP="002C45B9">
      <w:pPr>
        <w:pStyle w:val="Prrafodelista"/>
        <w:spacing w:after="0" w:line="240" w:lineRule="auto"/>
        <w:ind w:left="1550"/>
        <w:jc w:val="both"/>
        <w:rPr>
          <w:rFonts w:ascii="Century Gothic" w:eastAsia="Times New Roman" w:hAnsi="Century Gothic" w:cs="Arial"/>
          <w:b/>
          <w:bCs/>
          <w:color w:val="000000"/>
          <w:kern w:val="0"/>
          <w:sz w:val="24"/>
          <w:szCs w:val="24"/>
          <w:lang w:eastAsia="es-CO"/>
          <w14:ligatures w14:val="none"/>
        </w:rPr>
      </w:pPr>
    </w:p>
    <w:p w14:paraId="0FBF2E9D" w14:textId="2DEA88C2" w:rsidR="00F83D1B" w:rsidRPr="00763A72" w:rsidRDefault="00F83D1B" w:rsidP="002C45B9">
      <w:pPr>
        <w:pStyle w:val="Prrafodelista"/>
        <w:numPr>
          <w:ilvl w:val="0"/>
          <w:numId w:val="16"/>
        </w:numPr>
        <w:spacing w:after="0" w:line="240" w:lineRule="auto"/>
        <w:jc w:val="both"/>
        <w:rPr>
          <w:rFonts w:ascii="Century Gothic" w:eastAsia="Times New Roman" w:hAnsi="Century Gothic" w:cs="Arial"/>
          <w:b/>
          <w:bCs/>
          <w:color w:val="000000"/>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Descuentos especiales por grupos familiares.</w:t>
      </w:r>
    </w:p>
    <w:p w14:paraId="4405C1EC" w14:textId="77777777" w:rsidR="001B6E64" w:rsidRPr="00763A72" w:rsidRDefault="001B6E64" w:rsidP="002C45B9">
      <w:pPr>
        <w:spacing w:after="0" w:line="240" w:lineRule="auto"/>
        <w:jc w:val="both"/>
        <w:rPr>
          <w:rFonts w:ascii="Century Gothic" w:eastAsia="Times New Roman" w:hAnsi="Century Gothic" w:cs="Arial"/>
          <w:b/>
          <w:bCs/>
          <w:color w:val="000000"/>
          <w:kern w:val="0"/>
          <w:sz w:val="24"/>
          <w:szCs w:val="24"/>
          <w:lang w:eastAsia="es-CO"/>
          <w14:ligatures w14:val="none"/>
        </w:rPr>
      </w:pPr>
    </w:p>
    <w:p w14:paraId="2EC26310" w14:textId="13B2D732" w:rsidR="00F83D1B" w:rsidRPr="00763A72" w:rsidRDefault="00FF70C5" w:rsidP="002C45B9">
      <w:pPr>
        <w:pStyle w:val="Prrafodelista"/>
        <w:numPr>
          <w:ilvl w:val="0"/>
          <w:numId w:val="16"/>
        </w:numPr>
        <w:spacing w:after="0" w:line="240" w:lineRule="auto"/>
        <w:jc w:val="both"/>
        <w:rPr>
          <w:rFonts w:ascii="Century Gothic" w:eastAsia="Times New Roman" w:hAnsi="Century Gothic" w:cs="Arial"/>
          <w:b/>
          <w:bCs/>
          <w:color w:val="000000"/>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Alianzas estratégicas</w:t>
      </w:r>
      <w:r w:rsidR="00F83D1B" w:rsidRPr="00763A72">
        <w:rPr>
          <w:rFonts w:ascii="Century Gothic" w:eastAsia="Times New Roman" w:hAnsi="Century Gothic" w:cs="Arial"/>
          <w:b/>
          <w:bCs/>
          <w:color w:val="000000"/>
          <w:kern w:val="0"/>
          <w:sz w:val="24"/>
          <w:szCs w:val="24"/>
          <w:lang w:eastAsia="es-CO"/>
          <w14:ligatures w14:val="none"/>
        </w:rPr>
        <w:t>.</w:t>
      </w:r>
    </w:p>
    <w:p w14:paraId="725F1980" w14:textId="77777777" w:rsidR="00F83D1B" w:rsidRPr="00763A72" w:rsidRDefault="00F83D1B" w:rsidP="002C45B9">
      <w:pPr>
        <w:spacing w:after="0" w:line="240" w:lineRule="auto"/>
        <w:ind w:left="1440"/>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 </w:t>
      </w:r>
    </w:p>
    <w:p w14:paraId="456248A6" w14:textId="6136136F" w:rsidR="00F83D1B" w:rsidRPr="00763A72" w:rsidRDefault="00F83D1B" w:rsidP="002C45B9">
      <w:pPr>
        <w:spacing w:after="0" w:line="240" w:lineRule="auto"/>
        <w:ind w:left="1417"/>
        <w:jc w:val="both"/>
        <w:rPr>
          <w:rFonts w:ascii="Century Gothic" w:eastAsia="Times New Roman" w:hAnsi="Century Gothic" w:cs="Arial"/>
          <w:color w:val="000000"/>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Nuestro compromiso es ofrecerte un amplio portafolio de aliados que te garantice una mayor calidad de vida a través de importantes descuentos en servicios relacionados con el mantenimiento de tu vehículo y con el uso que hagas de él (salidas a restaurantes, hoteles, centros recreativos, etc). </w:t>
      </w:r>
    </w:p>
    <w:p w14:paraId="72946901" w14:textId="6E9BB2C2" w:rsidR="00455266" w:rsidRPr="00763A72" w:rsidRDefault="00FF70C5" w:rsidP="002C45B9">
      <w:pPr>
        <w:pStyle w:val="Prrafodelista"/>
        <w:numPr>
          <w:ilvl w:val="0"/>
          <w:numId w:val="16"/>
        </w:numPr>
        <w:spacing w:after="0" w:line="240" w:lineRule="auto"/>
        <w:jc w:val="both"/>
        <w:rPr>
          <w:rFonts w:ascii="Century Gothic" w:eastAsia="Times New Roman" w:hAnsi="Century Gothic" w:cs="Arial"/>
          <w:color w:val="000000"/>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lastRenderedPageBreak/>
        <w:t>Convenios</w:t>
      </w:r>
      <w:r w:rsidR="00455266" w:rsidRPr="00763A72">
        <w:rPr>
          <w:rFonts w:ascii="Century Gothic" w:eastAsia="Times New Roman" w:hAnsi="Century Gothic" w:cs="Arial"/>
          <w:b/>
          <w:bCs/>
          <w:color w:val="000000"/>
          <w:kern w:val="0"/>
          <w:sz w:val="24"/>
          <w:szCs w:val="24"/>
          <w:lang w:eastAsia="es-CO"/>
          <w14:ligatures w14:val="none"/>
        </w:rPr>
        <w:t xml:space="preserve"> especiales</w:t>
      </w:r>
      <w:r w:rsidR="00455266" w:rsidRPr="00763A72">
        <w:rPr>
          <w:rFonts w:ascii="Century Gothic" w:eastAsia="Times New Roman" w:hAnsi="Century Gothic" w:cs="Arial"/>
          <w:color w:val="000000"/>
          <w:kern w:val="0"/>
          <w:sz w:val="24"/>
          <w:szCs w:val="24"/>
          <w:lang w:eastAsia="es-CO"/>
          <w14:ligatures w14:val="none"/>
        </w:rPr>
        <w:t xml:space="preserve"> en </w:t>
      </w:r>
      <w:r w:rsidR="00C943CE" w:rsidRPr="00763A72">
        <w:rPr>
          <w:rFonts w:ascii="Century Gothic" w:eastAsia="Times New Roman" w:hAnsi="Century Gothic" w:cs="Arial"/>
          <w:color w:val="000000"/>
          <w:kern w:val="0"/>
          <w:sz w:val="24"/>
          <w:szCs w:val="24"/>
          <w:lang w:eastAsia="es-CO"/>
          <w14:ligatures w14:val="none"/>
        </w:rPr>
        <w:t xml:space="preserve">consultas jurídicas en temas </w:t>
      </w:r>
      <w:r w:rsidR="00DD4F4C" w:rsidRPr="00763A72">
        <w:rPr>
          <w:rFonts w:ascii="Century Gothic" w:eastAsia="Times New Roman" w:hAnsi="Century Gothic" w:cs="Arial"/>
          <w:color w:val="000000"/>
          <w:kern w:val="0"/>
          <w:sz w:val="24"/>
          <w:szCs w:val="24"/>
          <w:lang w:eastAsia="es-CO"/>
          <w14:ligatures w14:val="none"/>
        </w:rPr>
        <w:t>di</w:t>
      </w:r>
      <w:r w:rsidR="00C943CE" w:rsidRPr="00763A72">
        <w:rPr>
          <w:rFonts w:ascii="Century Gothic" w:eastAsia="Times New Roman" w:hAnsi="Century Gothic" w:cs="Arial"/>
          <w:color w:val="000000"/>
          <w:kern w:val="0"/>
          <w:sz w:val="24"/>
          <w:szCs w:val="24"/>
          <w:lang w:eastAsia="es-CO"/>
          <w14:ligatures w14:val="none"/>
        </w:rPr>
        <w:t xml:space="preserve">stintos </w:t>
      </w:r>
      <w:r w:rsidR="00DD4F4C" w:rsidRPr="00763A72">
        <w:rPr>
          <w:rFonts w:ascii="Century Gothic" w:eastAsia="Times New Roman" w:hAnsi="Century Gothic" w:cs="Arial"/>
          <w:color w:val="000000"/>
          <w:kern w:val="0"/>
          <w:sz w:val="24"/>
          <w:szCs w:val="24"/>
          <w:lang w:eastAsia="es-CO"/>
          <w14:ligatures w14:val="none"/>
        </w:rPr>
        <w:t xml:space="preserve">a los relacionados en este </w:t>
      </w:r>
      <w:r w:rsidR="00003881" w:rsidRPr="00763A72">
        <w:rPr>
          <w:rFonts w:ascii="Century Gothic" w:eastAsia="Times New Roman" w:hAnsi="Century Gothic" w:cs="Arial"/>
          <w:color w:val="000000"/>
          <w:kern w:val="0"/>
          <w:sz w:val="24"/>
          <w:szCs w:val="24"/>
          <w:lang w:eastAsia="es-CO"/>
          <w14:ligatures w14:val="none"/>
        </w:rPr>
        <w:t>documento</w:t>
      </w:r>
      <w:r w:rsidR="00DD4F4C" w:rsidRPr="00763A72">
        <w:rPr>
          <w:rFonts w:ascii="Century Gothic" w:eastAsia="Times New Roman" w:hAnsi="Century Gothic" w:cs="Arial"/>
          <w:color w:val="000000"/>
          <w:kern w:val="0"/>
          <w:sz w:val="24"/>
          <w:szCs w:val="24"/>
          <w:lang w:eastAsia="es-CO"/>
          <w14:ligatures w14:val="none"/>
        </w:rPr>
        <w:t>.</w:t>
      </w:r>
      <w:r w:rsidR="00455266" w:rsidRPr="00763A72">
        <w:rPr>
          <w:rFonts w:ascii="Century Gothic" w:eastAsia="Times New Roman" w:hAnsi="Century Gothic" w:cs="Arial"/>
          <w:color w:val="000000"/>
          <w:kern w:val="0"/>
          <w:sz w:val="24"/>
          <w:szCs w:val="24"/>
          <w:lang w:eastAsia="es-CO"/>
          <w14:ligatures w14:val="none"/>
        </w:rPr>
        <w:t xml:space="preserve"> </w:t>
      </w:r>
      <w:bookmarkEnd w:id="2"/>
    </w:p>
    <w:p w14:paraId="2E759FF7" w14:textId="77777777" w:rsidR="00A4371C" w:rsidRPr="00763A72" w:rsidRDefault="00A4371C" w:rsidP="002C45B9">
      <w:pPr>
        <w:spacing w:before="240" w:after="0" w:line="240" w:lineRule="auto"/>
        <w:jc w:val="both"/>
        <w:rPr>
          <w:rFonts w:ascii="Century Gothic" w:eastAsia="Times New Roman" w:hAnsi="Century Gothic" w:cs="Arial"/>
          <w:b/>
          <w:bCs/>
          <w:color w:val="000000"/>
          <w:kern w:val="0"/>
          <w:sz w:val="24"/>
          <w:szCs w:val="24"/>
          <w:lang w:eastAsia="es-CO"/>
          <w14:ligatures w14:val="none"/>
        </w:rPr>
      </w:pPr>
    </w:p>
    <w:p w14:paraId="79B5CB61" w14:textId="7ABB7942" w:rsidR="00A4371C" w:rsidRPr="00763A72" w:rsidRDefault="00434199"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CLÁUSULA</w:t>
      </w:r>
      <w:r w:rsidR="001B6E64" w:rsidRPr="00763A72">
        <w:rPr>
          <w:rFonts w:ascii="Century Gothic" w:eastAsia="Times New Roman" w:hAnsi="Century Gothic" w:cs="Arial"/>
          <w:b/>
          <w:bCs/>
          <w:color w:val="000000"/>
          <w:kern w:val="0"/>
          <w:sz w:val="24"/>
          <w:szCs w:val="24"/>
          <w:lang w:eastAsia="es-CO"/>
          <w14:ligatures w14:val="none"/>
        </w:rPr>
        <w:t xml:space="preserve"> CUARTA</w:t>
      </w:r>
      <w:r w:rsidRPr="00763A72">
        <w:rPr>
          <w:rFonts w:ascii="Century Gothic" w:eastAsia="Times New Roman" w:hAnsi="Century Gothic" w:cs="Arial"/>
          <w:b/>
          <w:bCs/>
          <w:color w:val="000000"/>
          <w:kern w:val="0"/>
          <w:sz w:val="24"/>
          <w:szCs w:val="24"/>
          <w:lang w:eastAsia="es-CO"/>
          <w14:ligatures w14:val="none"/>
        </w:rPr>
        <w:t xml:space="preserve">. </w:t>
      </w:r>
      <w:r w:rsidR="00A4371C" w:rsidRPr="00763A72">
        <w:rPr>
          <w:rFonts w:ascii="Century Gothic" w:eastAsia="Times New Roman" w:hAnsi="Century Gothic" w:cs="Arial"/>
          <w:b/>
          <w:bCs/>
          <w:color w:val="000000"/>
          <w:kern w:val="0"/>
          <w:sz w:val="24"/>
          <w:szCs w:val="24"/>
          <w:lang w:eastAsia="es-CO"/>
          <w14:ligatures w14:val="none"/>
        </w:rPr>
        <w:t>PERSONAS BENEFICIARIAS</w:t>
      </w:r>
      <w:r w:rsidR="00A4371C" w:rsidRPr="00763A72">
        <w:rPr>
          <w:rFonts w:ascii="Century Gothic" w:eastAsia="Times New Roman" w:hAnsi="Century Gothic" w:cs="Arial"/>
          <w:color w:val="000000"/>
          <w:kern w:val="0"/>
          <w:sz w:val="24"/>
          <w:szCs w:val="24"/>
          <w:lang w:eastAsia="es-CO"/>
          <w14:ligatures w14:val="none"/>
        </w:rPr>
        <w:t xml:space="preserve">. El beneficiario de los servicios contratados será únicamente la persona que suscribe el presente </w:t>
      </w:r>
      <w:r w:rsidR="00003881" w:rsidRPr="00763A72">
        <w:rPr>
          <w:rFonts w:ascii="Century Gothic" w:eastAsia="Times New Roman" w:hAnsi="Century Gothic" w:cs="Arial"/>
          <w:color w:val="000000"/>
          <w:kern w:val="0"/>
          <w:sz w:val="24"/>
          <w:szCs w:val="24"/>
          <w:lang w:eastAsia="es-CO"/>
          <w14:ligatures w14:val="none"/>
        </w:rPr>
        <w:t>documento</w:t>
      </w:r>
      <w:r w:rsidR="00A4371C" w:rsidRPr="00763A72">
        <w:rPr>
          <w:rFonts w:ascii="Century Gothic" w:eastAsia="Times New Roman" w:hAnsi="Century Gothic" w:cs="Arial"/>
          <w:color w:val="000000"/>
          <w:kern w:val="0"/>
          <w:sz w:val="24"/>
          <w:szCs w:val="24"/>
          <w:lang w:eastAsia="es-CO"/>
          <w14:ligatures w14:val="none"/>
        </w:rPr>
        <w:t xml:space="preserve"> que puede tener la calidad de propietario o conductor</w:t>
      </w:r>
      <w:r w:rsidR="00B4531D" w:rsidRPr="00763A72">
        <w:rPr>
          <w:rFonts w:ascii="Century Gothic" w:eastAsia="Times New Roman" w:hAnsi="Century Gothic" w:cs="Arial"/>
          <w:color w:val="000000"/>
          <w:kern w:val="0"/>
          <w:sz w:val="24"/>
          <w:szCs w:val="24"/>
          <w:lang w:eastAsia="es-CO"/>
          <w14:ligatures w14:val="none"/>
        </w:rPr>
        <w:t xml:space="preserve"> de un solo vehículo</w:t>
      </w:r>
      <w:r w:rsidR="00A4371C" w:rsidRPr="00763A72">
        <w:rPr>
          <w:rFonts w:ascii="Century Gothic" w:eastAsia="Times New Roman" w:hAnsi="Century Gothic" w:cs="Arial"/>
          <w:color w:val="000000"/>
          <w:kern w:val="0"/>
          <w:sz w:val="24"/>
          <w:szCs w:val="24"/>
          <w:lang w:eastAsia="es-CO"/>
          <w14:ligatures w14:val="none"/>
        </w:rPr>
        <w:t>.</w:t>
      </w:r>
      <w:r w:rsidR="00C72403" w:rsidRPr="00763A72">
        <w:rPr>
          <w:rFonts w:ascii="Century Gothic" w:eastAsia="Times New Roman" w:hAnsi="Century Gothic" w:cs="Arial"/>
          <w:color w:val="000000"/>
          <w:kern w:val="0"/>
          <w:sz w:val="24"/>
          <w:szCs w:val="24"/>
          <w:lang w:eastAsia="es-CO"/>
          <w14:ligatures w14:val="none"/>
        </w:rPr>
        <w:t xml:space="preserve"> En caso de tener varios vehículos, deberá cancelar el plan por cada uno de </w:t>
      </w:r>
      <w:r w:rsidR="00E92EAB" w:rsidRPr="00763A72">
        <w:rPr>
          <w:rFonts w:ascii="Century Gothic" w:eastAsia="Times New Roman" w:hAnsi="Century Gothic" w:cs="Arial"/>
          <w:color w:val="000000"/>
          <w:kern w:val="0"/>
          <w:sz w:val="24"/>
          <w:szCs w:val="24"/>
          <w:lang w:eastAsia="es-CO"/>
          <w14:ligatures w14:val="none"/>
        </w:rPr>
        <w:t>ellos</w:t>
      </w:r>
      <w:r w:rsidR="00C72403" w:rsidRPr="00763A72">
        <w:rPr>
          <w:rFonts w:ascii="Century Gothic" w:eastAsia="Times New Roman" w:hAnsi="Century Gothic" w:cs="Arial"/>
          <w:color w:val="000000"/>
          <w:kern w:val="0"/>
          <w:sz w:val="24"/>
          <w:szCs w:val="24"/>
          <w:lang w:eastAsia="es-CO"/>
          <w14:ligatures w14:val="none"/>
        </w:rPr>
        <w:t>.</w:t>
      </w:r>
      <w:r w:rsidR="00A4371C" w:rsidRPr="00763A72">
        <w:rPr>
          <w:rFonts w:ascii="Century Gothic" w:eastAsia="Times New Roman" w:hAnsi="Century Gothic" w:cs="Arial"/>
          <w:color w:val="000000"/>
          <w:kern w:val="0"/>
          <w:sz w:val="24"/>
          <w:szCs w:val="24"/>
          <w:lang w:eastAsia="es-CO"/>
          <w14:ligatures w14:val="none"/>
        </w:rPr>
        <w:t xml:space="preserve"> </w:t>
      </w:r>
      <w:r w:rsidR="00B4531D" w:rsidRPr="00763A72">
        <w:rPr>
          <w:rFonts w:ascii="Century Gothic" w:eastAsia="Times New Roman" w:hAnsi="Century Gothic" w:cs="Arial"/>
          <w:color w:val="000000"/>
          <w:kern w:val="0"/>
          <w:sz w:val="24"/>
          <w:szCs w:val="24"/>
          <w:lang w:eastAsia="es-CO"/>
          <w14:ligatures w14:val="none"/>
        </w:rPr>
        <w:t>E</w:t>
      </w:r>
      <w:r w:rsidR="00A4371C" w:rsidRPr="00763A72">
        <w:rPr>
          <w:rFonts w:ascii="Century Gothic" w:eastAsia="Times New Roman" w:hAnsi="Century Gothic" w:cs="Arial"/>
          <w:color w:val="000000"/>
          <w:kern w:val="0"/>
          <w:sz w:val="24"/>
          <w:szCs w:val="24"/>
          <w:lang w:eastAsia="es-CO"/>
          <w14:ligatures w14:val="none"/>
        </w:rPr>
        <w:t>st</w:t>
      </w:r>
      <w:r w:rsidR="00003881" w:rsidRPr="00763A72">
        <w:rPr>
          <w:rFonts w:ascii="Century Gothic" w:eastAsia="Times New Roman" w:hAnsi="Century Gothic" w:cs="Arial"/>
          <w:color w:val="000000"/>
          <w:kern w:val="0"/>
          <w:sz w:val="24"/>
          <w:szCs w:val="24"/>
          <w:lang w:eastAsia="es-CO"/>
          <w14:ligatures w14:val="none"/>
        </w:rPr>
        <w:t>a afiliación</w:t>
      </w:r>
      <w:r w:rsidR="00A4371C" w:rsidRPr="00763A72">
        <w:rPr>
          <w:rFonts w:ascii="Century Gothic" w:eastAsia="Times New Roman" w:hAnsi="Century Gothic" w:cs="Arial"/>
          <w:color w:val="000000"/>
          <w:kern w:val="0"/>
          <w:sz w:val="24"/>
          <w:szCs w:val="24"/>
          <w:lang w:eastAsia="es-CO"/>
          <w14:ligatures w14:val="none"/>
        </w:rPr>
        <w:t xml:space="preserve"> no se podrá ceder a otra persona.</w:t>
      </w:r>
    </w:p>
    <w:p w14:paraId="77E18532" w14:textId="77777777" w:rsidR="002203D0" w:rsidRPr="00763A72" w:rsidRDefault="002203D0" w:rsidP="002C45B9">
      <w:pPr>
        <w:spacing w:before="240" w:after="0" w:line="240" w:lineRule="auto"/>
        <w:jc w:val="both"/>
        <w:rPr>
          <w:rFonts w:ascii="Century Gothic" w:eastAsia="Times New Roman" w:hAnsi="Century Gothic" w:cs="Arial"/>
          <w:color w:val="000000"/>
          <w:kern w:val="0"/>
          <w:sz w:val="24"/>
          <w:szCs w:val="24"/>
          <w:lang w:eastAsia="es-CO"/>
          <w14:ligatures w14:val="none"/>
        </w:rPr>
      </w:pPr>
    </w:p>
    <w:p w14:paraId="53D419BA" w14:textId="525D5CA1" w:rsidR="002203D0" w:rsidRPr="00763A72" w:rsidRDefault="00434199" w:rsidP="002C45B9">
      <w:pPr>
        <w:spacing w:before="240" w:after="0" w:line="240" w:lineRule="auto"/>
        <w:jc w:val="both"/>
        <w:rPr>
          <w:rFonts w:ascii="Century Gothic" w:eastAsia="Times New Roman" w:hAnsi="Century Gothic" w:cs="Arial"/>
          <w:b/>
          <w:bCs/>
          <w:color w:val="000000"/>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CLÁUSULA</w:t>
      </w:r>
      <w:r w:rsidR="001B6E64" w:rsidRPr="00763A72">
        <w:rPr>
          <w:rFonts w:ascii="Century Gothic" w:eastAsia="Times New Roman" w:hAnsi="Century Gothic" w:cs="Arial"/>
          <w:b/>
          <w:bCs/>
          <w:color w:val="000000"/>
          <w:kern w:val="0"/>
          <w:sz w:val="24"/>
          <w:szCs w:val="24"/>
          <w:lang w:eastAsia="es-CO"/>
          <w14:ligatures w14:val="none"/>
        </w:rPr>
        <w:t xml:space="preserve"> QUINTA</w:t>
      </w:r>
      <w:r w:rsidRPr="00763A72">
        <w:rPr>
          <w:rFonts w:ascii="Century Gothic" w:eastAsia="Times New Roman" w:hAnsi="Century Gothic" w:cs="Arial"/>
          <w:b/>
          <w:bCs/>
          <w:color w:val="000000"/>
          <w:kern w:val="0"/>
          <w:sz w:val="24"/>
          <w:szCs w:val="24"/>
          <w:lang w:eastAsia="es-CO"/>
          <w14:ligatures w14:val="none"/>
        </w:rPr>
        <w:t xml:space="preserve">. </w:t>
      </w:r>
      <w:r w:rsidR="002203D0" w:rsidRPr="00763A72">
        <w:rPr>
          <w:rFonts w:ascii="Century Gothic" w:eastAsia="Times New Roman" w:hAnsi="Century Gothic" w:cs="Arial"/>
          <w:b/>
          <w:bCs/>
          <w:color w:val="000000"/>
          <w:kern w:val="0"/>
          <w:sz w:val="24"/>
          <w:szCs w:val="24"/>
          <w:lang w:eastAsia="es-CO"/>
          <w14:ligatures w14:val="none"/>
        </w:rPr>
        <w:t>OBLIGACIONES DE LAS PARTES.</w:t>
      </w:r>
    </w:p>
    <w:p w14:paraId="35BD073D" w14:textId="21BFBD76" w:rsidR="003E6308" w:rsidRPr="00763A72" w:rsidRDefault="003E6308" w:rsidP="002C45B9">
      <w:pPr>
        <w:spacing w:before="240" w:after="0" w:line="240" w:lineRule="auto"/>
        <w:jc w:val="both"/>
        <w:rPr>
          <w:rFonts w:ascii="Century Gothic" w:eastAsia="Times New Roman" w:hAnsi="Century Gothic" w:cs="Arial"/>
          <w:b/>
          <w:bCs/>
          <w:color w:val="000000"/>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 </w:t>
      </w:r>
    </w:p>
    <w:p w14:paraId="691D3B69" w14:textId="7D7EBBD0" w:rsidR="00AC5EC2" w:rsidRPr="00763A72" w:rsidRDefault="00AC5EC2" w:rsidP="002C45B9">
      <w:pPr>
        <w:pStyle w:val="Prrafodelista"/>
        <w:numPr>
          <w:ilvl w:val="1"/>
          <w:numId w:val="16"/>
        </w:numPr>
        <w:spacing w:before="240" w:after="240" w:line="276" w:lineRule="auto"/>
        <w:jc w:val="both"/>
        <w:rPr>
          <w:rFonts w:ascii="Century Gothic" w:eastAsia="Times New Roman" w:hAnsi="Century Gothic" w:cs="Arial"/>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OBLIGACIONES DE INJUSTOP</w:t>
      </w:r>
    </w:p>
    <w:p w14:paraId="54D51E31" w14:textId="77777777" w:rsidR="00D72445" w:rsidRPr="00763A72" w:rsidRDefault="00D72445" w:rsidP="002C45B9">
      <w:pPr>
        <w:spacing w:after="0" w:line="276" w:lineRule="auto"/>
        <w:ind w:left="720"/>
        <w:jc w:val="both"/>
        <w:textAlignment w:val="baseline"/>
        <w:rPr>
          <w:rFonts w:ascii="Century Gothic" w:eastAsia="Times New Roman" w:hAnsi="Century Gothic" w:cs="Arial"/>
          <w:color w:val="000000"/>
          <w:kern w:val="0"/>
          <w:sz w:val="24"/>
          <w:szCs w:val="24"/>
          <w:lang w:eastAsia="es-CO"/>
          <w14:ligatures w14:val="none"/>
        </w:rPr>
      </w:pPr>
    </w:p>
    <w:p w14:paraId="13900E59" w14:textId="4BC538A8" w:rsidR="00A91371" w:rsidRPr="00763A72" w:rsidRDefault="008E7D07" w:rsidP="002C45B9">
      <w:pPr>
        <w:pStyle w:val="Prrafodelista"/>
        <w:numPr>
          <w:ilvl w:val="0"/>
          <w:numId w:val="8"/>
        </w:numPr>
        <w:shd w:val="clear" w:color="auto" w:fill="FFFFFF"/>
        <w:spacing w:after="0" w:line="240" w:lineRule="auto"/>
        <w:jc w:val="both"/>
        <w:textAlignment w:val="baseline"/>
        <w:rPr>
          <w:rFonts w:ascii="Century Gothic" w:eastAsia="Times New Roman" w:hAnsi="Century Gothic" w:cs="Open Sans"/>
          <w:kern w:val="0"/>
          <w:sz w:val="24"/>
          <w:szCs w:val="24"/>
          <w:lang w:eastAsia="es-CO"/>
          <w14:ligatures w14:val="none"/>
        </w:rPr>
      </w:pPr>
      <w:r w:rsidRPr="00763A72">
        <w:rPr>
          <w:rFonts w:ascii="Century Gothic" w:eastAsia="Times New Roman" w:hAnsi="Century Gothic" w:cs="Times New Roman"/>
          <w:sz w:val="24"/>
          <w:szCs w:val="24"/>
          <w:lang w:eastAsia="es-CO"/>
        </w:rPr>
        <w:t xml:space="preserve">Prestar un servicio profesional acorde a las leyes vigentes y los valores de </w:t>
      </w:r>
      <w:r w:rsidR="00C7644D" w:rsidRPr="00763A72">
        <w:rPr>
          <w:rFonts w:ascii="Century Gothic" w:eastAsia="Times New Roman" w:hAnsi="Century Gothic" w:cs="Times New Roman"/>
          <w:sz w:val="24"/>
          <w:szCs w:val="24"/>
          <w:lang w:eastAsia="es-CO"/>
        </w:rPr>
        <w:t>injustop (</w:t>
      </w:r>
      <w:r w:rsidR="00A91371" w:rsidRPr="00763A72">
        <w:rPr>
          <w:rFonts w:ascii="Century Gothic" w:eastAsia="Times New Roman" w:hAnsi="Century Gothic" w:cs="Open Sans"/>
          <w:kern w:val="0"/>
          <w:sz w:val="24"/>
          <w:szCs w:val="24"/>
          <w:lang w:eastAsia="es-CO"/>
          <w14:ligatures w14:val="none"/>
        </w:rPr>
        <w:t>Respeto por la dignidad, Justicia, Innovación, Transparencia, Integridad, Disciplina, Responsabilidad, Participación  ciudadana).</w:t>
      </w:r>
    </w:p>
    <w:p w14:paraId="42B43673" w14:textId="06C24097" w:rsidR="00D5735A" w:rsidRPr="00763A72" w:rsidRDefault="00D5735A" w:rsidP="002C45B9">
      <w:pPr>
        <w:pStyle w:val="Prrafodelista"/>
        <w:numPr>
          <w:ilvl w:val="0"/>
          <w:numId w:val="8"/>
        </w:numPr>
        <w:spacing w:after="0" w:line="276" w:lineRule="auto"/>
        <w:jc w:val="both"/>
        <w:textAlignment w:val="baseline"/>
        <w:rPr>
          <w:rFonts w:ascii="Century Gothic" w:eastAsia="Times New Roman" w:hAnsi="Century Gothic" w:cs="Arial"/>
          <w:color w:val="000000"/>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P</w:t>
      </w:r>
      <w:r w:rsidR="00D72445" w:rsidRPr="00763A72">
        <w:rPr>
          <w:rFonts w:ascii="Century Gothic" w:eastAsia="Times New Roman" w:hAnsi="Century Gothic" w:cs="Arial"/>
          <w:color w:val="000000"/>
          <w:kern w:val="0"/>
          <w:sz w:val="24"/>
          <w:szCs w:val="24"/>
          <w:lang w:eastAsia="es-CO"/>
          <w14:ligatures w14:val="none"/>
        </w:rPr>
        <w:t xml:space="preserve">restar un servicio profesional a través de un personal calificado, con el fin de satisfacer las necesidades legales de nuestros afiliados de acuerdo al objeto del presente </w:t>
      </w:r>
      <w:r w:rsidR="00003881" w:rsidRPr="00763A72">
        <w:rPr>
          <w:rFonts w:ascii="Century Gothic" w:eastAsia="Times New Roman" w:hAnsi="Century Gothic" w:cs="Arial"/>
          <w:color w:val="000000"/>
          <w:kern w:val="0"/>
          <w:sz w:val="24"/>
          <w:szCs w:val="24"/>
          <w:lang w:eastAsia="es-CO"/>
          <w14:ligatures w14:val="none"/>
        </w:rPr>
        <w:t>documento de afiliación</w:t>
      </w:r>
      <w:r w:rsidR="00A532CC" w:rsidRPr="00763A72">
        <w:rPr>
          <w:rFonts w:ascii="Century Gothic" w:eastAsia="Times New Roman" w:hAnsi="Century Gothic" w:cs="Arial"/>
          <w:color w:val="000000"/>
          <w:kern w:val="0"/>
          <w:sz w:val="24"/>
          <w:szCs w:val="24"/>
          <w:lang w:eastAsia="es-CO"/>
          <w14:ligatures w14:val="none"/>
        </w:rPr>
        <w:t>.</w:t>
      </w:r>
    </w:p>
    <w:p w14:paraId="18E3427B" w14:textId="1020DD98" w:rsidR="00C35DA1" w:rsidRPr="00763A72" w:rsidRDefault="00C35DA1" w:rsidP="002C45B9">
      <w:pPr>
        <w:numPr>
          <w:ilvl w:val="0"/>
          <w:numId w:val="8"/>
        </w:numPr>
        <w:spacing w:after="0" w:line="276" w:lineRule="auto"/>
        <w:jc w:val="both"/>
        <w:textAlignment w:val="baseline"/>
        <w:rPr>
          <w:rFonts w:ascii="Century Gothic" w:eastAsia="Times New Roman" w:hAnsi="Century Gothic" w:cs="Arial"/>
          <w:color w:val="000000"/>
          <w:kern w:val="0"/>
          <w:sz w:val="24"/>
          <w:szCs w:val="24"/>
          <w:lang w:eastAsia="es-CO"/>
          <w14:ligatures w14:val="none"/>
        </w:rPr>
      </w:pPr>
      <w:r w:rsidRPr="00763A72">
        <w:rPr>
          <w:rFonts w:ascii="Century Gothic" w:hAnsi="Century Gothic" w:cs="Arial"/>
          <w:sz w:val="24"/>
          <w:szCs w:val="24"/>
          <w:lang w:val="es-MX"/>
        </w:rPr>
        <w:t>Realizar, de manera responsable, todas las actividades relacionadas con el objeto de est</w:t>
      </w:r>
      <w:r w:rsidR="00374108" w:rsidRPr="00763A72">
        <w:rPr>
          <w:rFonts w:ascii="Century Gothic" w:hAnsi="Century Gothic" w:cs="Arial"/>
          <w:sz w:val="24"/>
          <w:szCs w:val="24"/>
          <w:lang w:val="es-MX"/>
        </w:rPr>
        <w:t>a alianza</w:t>
      </w:r>
      <w:r w:rsidRPr="00763A72">
        <w:rPr>
          <w:rFonts w:ascii="Century Gothic" w:hAnsi="Century Gothic" w:cs="Arial"/>
          <w:sz w:val="24"/>
          <w:szCs w:val="24"/>
          <w:lang w:val="es-MX"/>
        </w:rPr>
        <w:t xml:space="preserve"> dentro del marco de las posibilidades jurídicas, fácticas y éticas.</w:t>
      </w:r>
    </w:p>
    <w:p w14:paraId="0EF42CC6" w14:textId="712E50EB" w:rsidR="00D72445" w:rsidRPr="00763A72" w:rsidRDefault="00480817" w:rsidP="002C45B9">
      <w:pPr>
        <w:numPr>
          <w:ilvl w:val="0"/>
          <w:numId w:val="8"/>
        </w:numPr>
        <w:spacing w:after="0" w:line="276" w:lineRule="auto"/>
        <w:jc w:val="both"/>
        <w:textAlignment w:val="baseline"/>
        <w:rPr>
          <w:rFonts w:ascii="Century Gothic" w:eastAsia="Times New Roman" w:hAnsi="Century Gothic" w:cs="Arial"/>
          <w:color w:val="000000"/>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Ofrecer en todo momento información veraz acerca de los trámites adelantados ante la autoridad administrativa o jurisdiccional.</w:t>
      </w:r>
    </w:p>
    <w:p w14:paraId="23E5410A" w14:textId="4869AC0B" w:rsidR="00480817" w:rsidRPr="00763A72" w:rsidRDefault="00145F93" w:rsidP="002C45B9">
      <w:pPr>
        <w:numPr>
          <w:ilvl w:val="0"/>
          <w:numId w:val="8"/>
        </w:numPr>
        <w:spacing w:after="0" w:line="276" w:lineRule="auto"/>
        <w:jc w:val="both"/>
        <w:textAlignment w:val="baseline"/>
        <w:rPr>
          <w:rFonts w:ascii="Century Gothic" w:eastAsia="Times New Roman" w:hAnsi="Century Gothic" w:cs="Arial"/>
          <w:color w:val="000000"/>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 xml:space="preserve">Responder en la debida oportunidad a los requerimientos de </w:t>
      </w:r>
      <w:r w:rsidRPr="00763A72">
        <w:rPr>
          <w:rFonts w:ascii="Century Gothic" w:eastAsia="Times New Roman" w:hAnsi="Century Gothic" w:cs="Arial"/>
          <w:b/>
          <w:bCs/>
          <w:color w:val="000000"/>
          <w:kern w:val="0"/>
          <w:sz w:val="24"/>
          <w:szCs w:val="24"/>
          <w:lang w:eastAsia="es-CO"/>
          <w14:ligatures w14:val="none"/>
        </w:rPr>
        <w:t>EL PROTEGIDO</w:t>
      </w:r>
      <w:r w:rsidRPr="00763A72">
        <w:rPr>
          <w:rFonts w:ascii="Century Gothic" w:eastAsia="Times New Roman" w:hAnsi="Century Gothic" w:cs="Arial"/>
          <w:color w:val="000000"/>
          <w:kern w:val="0"/>
          <w:sz w:val="24"/>
          <w:szCs w:val="24"/>
          <w:lang w:eastAsia="es-CO"/>
          <w14:ligatures w14:val="none"/>
        </w:rPr>
        <w:t>.</w:t>
      </w:r>
    </w:p>
    <w:p w14:paraId="18F9EE93" w14:textId="634A3178" w:rsidR="00145F93" w:rsidRPr="00763A72" w:rsidRDefault="00145F93" w:rsidP="002C45B9">
      <w:pPr>
        <w:numPr>
          <w:ilvl w:val="0"/>
          <w:numId w:val="8"/>
        </w:numPr>
        <w:spacing w:after="0" w:line="276" w:lineRule="auto"/>
        <w:jc w:val="both"/>
        <w:textAlignment w:val="baseline"/>
        <w:rPr>
          <w:rFonts w:ascii="Century Gothic" w:eastAsia="Times New Roman" w:hAnsi="Century Gothic" w:cs="Arial"/>
          <w:color w:val="000000"/>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 xml:space="preserve">Tener activos los canales de comunicación dispuestos para los </w:t>
      </w:r>
      <w:r w:rsidR="002C2AD5" w:rsidRPr="00763A72">
        <w:rPr>
          <w:rFonts w:ascii="Century Gothic" w:eastAsia="Times New Roman" w:hAnsi="Century Gothic" w:cs="Arial"/>
          <w:color w:val="000000"/>
          <w:kern w:val="0"/>
          <w:sz w:val="24"/>
          <w:szCs w:val="24"/>
          <w:lang w:eastAsia="es-CO"/>
          <w14:ligatures w14:val="none"/>
        </w:rPr>
        <w:t>afi</w:t>
      </w:r>
      <w:r w:rsidR="00E26CC4" w:rsidRPr="00763A72">
        <w:rPr>
          <w:rFonts w:ascii="Century Gothic" w:eastAsia="Times New Roman" w:hAnsi="Century Gothic" w:cs="Arial"/>
          <w:color w:val="000000"/>
          <w:kern w:val="0"/>
          <w:sz w:val="24"/>
          <w:szCs w:val="24"/>
          <w:lang w:eastAsia="es-CO"/>
          <w14:ligatures w14:val="none"/>
        </w:rPr>
        <w:t>l</w:t>
      </w:r>
      <w:r w:rsidR="002C2AD5" w:rsidRPr="00763A72">
        <w:rPr>
          <w:rFonts w:ascii="Century Gothic" w:eastAsia="Times New Roman" w:hAnsi="Century Gothic" w:cs="Arial"/>
          <w:color w:val="000000"/>
          <w:kern w:val="0"/>
          <w:sz w:val="24"/>
          <w:szCs w:val="24"/>
          <w:lang w:eastAsia="es-CO"/>
          <w14:ligatures w14:val="none"/>
        </w:rPr>
        <w:t>iados.</w:t>
      </w:r>
    </w:p>
    <w:p w14:paraId="0E1B2AE3" w14:textId="50527C12" w:rsidR="00E26CC4" w:rsidRPr="00763A72" w:rsidRDefault="00E26CC4" w:rsidP="002C45B9">
      <w:pPr>
        <w:numPr>
          <w:ilvl w:val="0"/>
          <w:numId w:val="8"/>
        </w:numPr>
        <w:spacing w:after="0" w:line="276" w:lineRule="auto"/>
        <w:jc w:val="both"/>
        <w:textAlignment w:val="baseline"/>
        <w:rPr>
          <w:rFonts w:ascii="Century Gothic" w:eastAsia="Times New Roman" w:hAnsi="Century Gothic" w:cs="Arial"/>
          <w:color w:val="000000"/>
          <w:kern w:val="0"/>
          <w:sz w:val="24"/>
          <w:szCs w:val="24"/>
          <w:lang w:eastAsia="es-CO"/>
          <w14:ligatures w14:val="none"/>
        </w:rPr>
      </w:pPr>
      <w:r w:rsidRPr="00763A72">
        <w:rPr>
          <w:rFonts w:ascii="Century Gothic" w:hAnsi="Century Gothic" w:cs="Arial"/>
          <w:sz w:val="24"/>
          <w:szCs w:val="24"/>
        </w:rPr>
        <w:t>Determinar los procedimientos y conductos regulares para la realización efectiva de las asesorías o consultas solicitadas.</w:t>
      </w:r>
    </w:p>
    <w:p w14:paraId="399C0A1E" w14:textId="4B2A3B85" w:rsidR="00F815CC" w:rsidRPr="00763A72" w:rsidRDefault="00F815CC" w:rsidP="002C45B9">
      <w:pPr>
        <w:pStyle w:val="Prrafodelista"/>
        <w:numPr>
          <w:ilvl w:val="0"/>
          <w:numId w:val="8"/>
        </w:numPr>
        <w:jc w:val="both"/>
        <w:rPr>
          <w:rFonts w:ascii="Century Gothic" w:hAnsi="Century Gothic" w:cs="Arial"/>
          <w:sz w:val="24"/>
          <w:szCs w:val="24"/>
        </w:rPr>
      </w:pPr>
      <w:r w:rsidRPr="00763A72">
        <w:rPr>
          <w:rFonts w:ascii="Century Gothic" w:hAnsi="Century Gothic" w:cs="Arial"/>
          <w:sz w:val="24"/>
          <w:szCs w:val="24"/>
        </w:rPr>
        <w:t xml:space="preserve">Cumplir estrictamente con las obligaciones establecidas en la Ley 1123 del 2007 por la cual se establece el Código Disciplinario del Abogado que se encuentra disponible en la página web del contratista, la cual </w:t>
      </w:r>
      <w:r w:rsidR="00943830" w:rsidRPr="00763A72">
        <w:rPr>
          <w:rFonts w:ascii="Century Gothic" w:hAnsi="Century Gothic" w:cs="Arial"/>
          <w:b/>
          <w:bCs/>
          <w:sz w:val="24"/>
          <w:szCs w:val="24"/>
        </w:rPr>
        <w:t>EL PROTEGIDO</w:t>
      </w:r>
      <w:r w:rsidRPr="00763A72">
        <w:rPr>
          <w:rFonts w:ascii="Century Gothic" w:hAnsi="Century Gothic" w:cs="Arial"/>
          <w:sz w:val="24"/>
          <w:szCs w:val="24"/>
        </w:rPr>
        <w:t xml:space="preserve"> manifiesta haber leído.</w:t>
      </w:r>
    </w:p>
    <w:p w14:paraId="64BE0871" w14:textId="14B63DD4" w:rsidR="00F815CC" w:rsidRPr="00763A72" w:rsidRDefault="00F815CC" w:rsidP="002C45B9">
      <w:pPr>
        <w:pStyle w:val="Prrafodelista"/>
        <w:jc w:val="both"/>
        <w:rPr>
          <w:rFonts w:ascii="Century Gothic" w:hAnsi="Century Gothic" w:cs="Arial"/>
          <w:sz w:val="24"/>
          <w:szCs w:val="24"/>
        </w:rPr>
      </w:pPr>
    </w:p>
    <w:p w14:paraId="2FC1DF9D" w14:textId="059477D0" w:rsidR="0019331A" w:rsidRPr="0019331A" w:rsidRDefault="002A21DD" w:rsidP="0019331A">
      <w:pPr>
        <w:spacing w:before="240" w:after="240" w:line="276" w:lineRule="auto"/>
        <w:ind w:left="1080"/>
        <w:jc w:val="both"/>
        <w:rPr>
          <w:rFonts w:ascii="Century Gothic" w:eastAsia="Times New Roman" w:hAnsi="Century Gothic" w:cs="Arial"/>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lastRenderedPageBreak/>
        <w:t>B</w:t>
      </w:r>
      <w:r w:rsidR="00A532CC" w:rsidRPr="00763A72">
        <w:rPr>
          <w:rFonts w:ascii="Century Gothic" w:eastAsia="Times New Roman" w:hAnsi="Century Gothic" w:cs="Arial"/>
          <w:b/>
          <w:bCs/>
          <w:color w:val="000000"/>
          <w:kern w:val="0"/>
          <w:sz w:val="24"/>
          <w:szCs w:val="24"/>
          <w:lang w:eastAsia="es-CO"/>
          <w14:ligatures w14:val="none"/>
        </w:rPr>
        <w:t xml:space="preserve">. </w:t>
      </w:r>
      <w:r w:rsidR="00AC5EC2" w:rsidRPr="00763A72">
        <w:rPr>
          <w:rFonts w:ascii="Century Gothic" w:eastAsia="Times New Roman" w:hAnsi="Century Gothic" w:cs="Arial"/>
          <w:b/>
          <w:bCs/>
          <w:color w:val="000000"/>
          <w:kern w:val="0"/>
          <w:sz w:val="24"/>
          <w:szCs w:val="24"/>
          <w:lang w:eastAsia="es-CO"/>
          <w14:ligatures w14:val="none"/>
        </w:rPr>
        <w:t>OBLIGACIONES DE</w:t>
      </w:r>
      <w:r w:rsidR="002203D0" w:rsidRPr="00763A72">
        <w:rPr>
          <w:rFonts w:ascii="Century Gothic" w:eastAsia="Times New Roman" w:hAnsi="Century Gothic" w:cs="Arial"/>
          <w:b/>
          <w:bCs/>
          <w:color w:val="000000"/>
          <w:kern w:val="0"/>
          <w:sz w:val="24"/>
          <w:szCs w:val="24"/>
          <w:lang w:eastAsia="es-CO"/>
          <w14:ligatures w14:val="none"/>
        </w:rPr>
        <w:t xml:space="preserve"> EL</w:t>
      </w:r>
      <w:r w:rsidR="004A5796" w:rsidRPr="00763A72">
        <w:rPr>
          <w:rFonts w:ascii="Century Gothic" w:eastAsia="Times New Roman" w:hAnsi="Century Gothic" w:cs="Arial"/>
          <w:b/>
          <w:bCs/>
          <w:color w:val="000000"/>
          <w:kern w:val="0"/>
          <w:sz w:val="24"/>
          <w:szCs w:val="24"/>
          <w:lang w:eastAsia="es-CO"/>
          <w14:ligatures w14:val="none"/>
        </w:rPr>
        <w:t xml:space="preserve"> (LA)</w:t>
      </w:r>
      <w:r w:rsidR="002203D0" w:rsidRPr="00763A72">
        <w:rPr>
          <w:rFonts w:ascii="Century Gothic" w:eastAsia="Times New Roman" w:hAnsi="Century Gothic" w:cs="Arial"/>
          <w:b/>
          <w:bCs/>
          <w:color w:val="000000"/>
          <w:kern w:val="0"/>
          <w:sz w:val="24"/>
          <w:szCs w:val="24"/>
          <w:lang w:eastAsia="es-CO"/>
          <w14:ligatures w14:val="none"/>
        </w:rPr>
        <w:t xml:space="preserve"> PROTEGIDO</w:t>
      </w:r>
      <w:r w:rsidR="004A5796" w:rsidRPr="00763A72">
        <w:rPr>
          <w:rFonts w:ascii="Century Gothic" w:eastAsia="Times New Roman" w:hAnsi="Century Gothic" w:cs="Arial"/>
          <w:b/>
          <w:bCs/>
          <w:color w:val="000000"/>
          <w:kern w:val="0"/>
          <w:sz w:val="24"/>
          <w:szCs w:val="24"/>
          <w:lang w:eastAsia="es-CO"/>
          <w14:ligatures w14:val="none"/>
        </w:rPr>
        <w:t xml:space="preserve"> (A)</w:t>
      </w:r>
      <w:r w:rsidR="00AC5EC2" w:rsidRPr="00763A72">
        <w:rPr>
          <w:rFonts w:ascii="Century Gothic" w:eastAsia="Times New Roman" w:hAnsi="Century Gothic" w:cs="Arial"/>
          <w:b/>
          <w:bCs/>
          <w:color w:val="000000"/>
          <w:kern w:val="0"/>
          <w:sz w:val="24"/>
          <w:szCs w:val="24"/>
          <w:lang w:eastAsia="es-CO"/>
          <w14:ligatures w14:val="none"/>
        </w:rPr>
        <w:t>:</w:t>
      </w:r>
      <w:bookmarkStart w:id="3" w:name="_Hlk180502306"/>
      <w:bookmarkStart w:id="4" w:name="_Hlk180502457"/>
    </w:p>
    <w:bookmarkEnd w:id="3"/>
    <w:p w14:paraId="41EF685F" w14:textId="77777777" w:rsidR="0004635F" w:rsidRDefault="0004635F" w:rsidP="0004635F">
      <w:pPr>
        <w:pStyle w:val="Prrafodelista"/>
        <w:numPr>
          <w:ilvl w:val="0"/>
          <w:numId w:val="18"/>
        </w:numPr>
        <w:spacing w:before="240" w:after="240" w:line="276" w:lineRule="auto"/>
        <w:jc w:val="both"/>
        <w:rPr>
          <w:rFonts w:ascii="Century Gothic" w:eastAsia="Times New Roman" w:hAnsi="Century Gothic" w:cs="Arial"/>
          <w:kern w:val="0"/>
          <w:sz w:val="24"/>
          <w:szCs w:val="24"/>
          <w:lang w:eastAsia="es-CO"/>
          <w14:ligatures w14:val="none"/>
        </w:rPr>
      </w:pPr>
      <w:r>
        <w:rPr>
          <w:rFonts w:ascii="Century Gothic" w:eastAsia="Times New Roman" w:hAnsi="Century Gothic" w:cs="Arial"/>
          <w:kern w:val="0"/>
          <w:sz w:val="24"/>
          <w:szCs w:val="24"/>
          <w:lang w:eastAsia="es-CO"/>
          <w14:ligatures w14:val="none"/>
        </w:rPr>
        <w:t>Tener la dirección para notificaciones actualizada en el RUNT al momento de la suscripción del servicio.</w:t>
      </w:r>
    </w:p>
    <w:p w14:paraId="1BDF7358" w14:textId="77777777" w:rsidR="005B7162" w:rsidRDefault="005B7162" w:rsidP="0004635F">
      <w:pPr>
        <w:pStyle w:val="Prrafodelista"/>
        <w:numPr>
          <w:ilvl w:val="0"/>
          <w:numId w:val="18"/>
        </w:numPr>
        <w:spacing w:before="240" w:after="240" w:line="276" w:lineRule="auto"/>
        <w:jc w:val="both"/>
        <w:rPr>
          <w:rFonts w:ascii="Century Gothic" w:eastAsia="Times New Roman" w:hAnsi="Century Gothic" w:cs="Arial"/>
          <w:kern w:val="0"/>
          <w:sz w:val="24"/>
          <w:szCs w:val="24"/>
          <w:lang w:eastAsia="es-CO"/>
          <w14:ligatures w14:val="none"/>
        </w:rPr>
      </w:pPr>
      <w:r>
        <w:rPr>
          <w:rFonts w:ascii="Century Gothic" w:eastAsia="Times New Roman" w:hAnsi="Century Gothic" w:cs="Arial"/>
          <w:kern w:val="0"/>
          <w:sz w:val="24"/>
          <w:szCs w:val="24"/>
          <w:lang w:eastAsia="es-CO"/>
          <w14:ligatures w14:val="none"/>
        </w:rPr>
        <w:t>Actualizar la información en el RUNT en caso de variación.</w:t>
      </w:r>
    </w:p>
    <w:p w14:paraId="1A80568E" w14:textId="72F63139" w:rsidR="0004635F" w:rsidRPr="0004635F" w:rsidRDefault="005B7162" w:rsidP="0004635F">
      <w:pPr>
        <w:pStyle w:val="Prrafodelista"/>
        <w:numPr>
          <w:ilvl w:val="0"/>
          <w:numId w:val="18"/>
        </w:numPr>
        <w:spacing w:before="240" w:after="240" w:line="276" w:lineRule="auto"/>
        <w:jc w:val="both"/>
        <w:rPr>
          <w:rFonts w:ascii="Century Gothic" w:eastAsia="Times New Roman" w:hAnsi="Century Gothic" w:cs="Arial"/>
          <w:kern w:val="0"/>
          <w:sz w:val="24"/>
          <w:szCs w:val="24"/>
          <w:lang w:eastAsia="es-CO"/>
          <w14:ligatures w14:val="none"/>
        </w:rPr>
      </w:pPr>
      <w:r>
        <w:rPr>
          <w:rFonts w:ascii="Century Gothic" w:eastAsia="Times New Roman" w:hAnsi="Century Gothic" w:cs="Arial"/>
          <w:kern w:val="0"/>
          <w:sz w:val="24"/>
          <w:szCs w:val="24"/>
          <w:lang w:eastAsia="es-CO"/>
          <w14:ligatures w14:val="none"/>
        </w:rPr>
        <w:t>Informar a INJUSTOP de la</w:t>
      </w:r>
      <w:r w:rsidR="00F60DFC">
        <w:rPr>
          <w:rFonts w:ascii="Century Gothic" w:eastAsia="Times New Roman" w:hAnsi="Century Gothic" w:cs="Arial"/>
          <w:kern w:val="0"/>
          <w:sz w:val="24"/>
          <w:szCs w:val="24"/>
          <w:lang w:eastAsia="es-CO"/>
          <w14:ligatures w14:val="none"/>
        </w:rPr>
        <w:t xml:space="preserve"> notificación de alguna infracción (en vía o fotodetección) a más tardar al día </w:t>
      </w:r>
      <w:r w:rsidR="001303C6">
        <w:rPr>
          <w:rFonts w:ascii="Century Gothic" w:eastAsia="Times New Roman" w:hAnsi="Century Gothic" w:cs="Arial"/>
          <w:kern w:val="0"/>
          <w:sz w:val="24"/>
          <w:szCs w:val="24"/>
          <w:lang w:eastAsia="es-CO"/>
          <w14:ligatures w14:val="none"/>
        </w:rPr>
        <w:t xml:space="preserve">hábil </w:t>
      </w:r>
      <w:r w:rsidR="00F60DFC">
        <w:rPr>
          <w:rFonts w:ascii="Century Gothic" w:eastAsia="Times New Roman" w:hAnsi="Century Gothic" w:cs="Arial"/>
          <w:kern w:val="0"/>
          <w:sz w:val="24"/>
          <w:szCs w:val="24"/>
          <w:lang w:eastAsia="es-CO"/>
          <w14:ligatures w14:val="none"/>
        </w:rPr>
        <w:t>siguiente</w:t>
      </w:r>
      <w:r w:rsidR="001303C6">
        <w:rPr>
          <w:rFonts w:ascii="Century Gothic" w:eastAsia="Times New Roman" w:hAnsi="Century Gothic" w:cs="Arial"/>
          <w:kern w:val="0"/>
          <w:sz w:val="24"/>
          <w:szCs w:val="24"/>
          <w:lang w:eastAsia="es-CO"/>
          <w14:ligatures w14:val="none"/>
        </w:rPr>
        <w:t xml:space="preserve"> a su recepción. </w:t>
      </w:r>
    </w:p>
    <w:p w14:paraId="56994D5A" w14:textId="23E81BD4" w:rsidR="0004635F" w:rsidRPr="0004635F" w:rsidRDefault="002211FC" w:rsidP="0004635F">
      <w:pPr>
        <w:pStyle w:val="Prrafodelista"/>
        <w:numPr>
          <w:ilvl w:val="0"/>
          <w:numId w:val="18"/>
        </w:numPr>
        <w:spacing w:before="240" w:after="240" w:line="276" w:lineRule="auto"/>
        <w:jc w:val="both"/>
        <w:rPr>
          <w:rFonts w:ascii="Century Gothic" w:eastAsia="Times New Roman" w:hAnsi="Century Gothic" w:cs="Arial"/>
          <w:kern w:val="0"/>
          <w:sz w:val="24"/>
          <w:szCs w:val="24"/>
          <w:lang w:eastAsia="es-CO"/>
          <w14:ligatures w14:val="none"/>
        </w:rPr>
      </w:pPr>
      <w:r w:rsidRPr="0004635F">
        <w:rPr>
          <w:rFonts w:ascii="Century Gothic" w:eastAsia="Times New Roman" w:hAnsi="Century Gothic" w:cs="Arial"/>
          <w:color w:val="000000"/>
          <w:kern w:val="0"/>
          <w:sz w:val="24"/>
          <w:szCs w:val="24"/>
          <w:lang w:eastAsia="es-CO"/>
          <w14:ligatures w14:val="none"/>
        </w:rPr>
        <w:t>P</w:t>
      </w:r>
      <w:r w:rsidR="00A85A90" w:rsidRPr="0004635F">
        <w:rPr>
          <w:rFonts w:ascii="Century Gothic" w:eastAsia="Times New Roman" w:hAnsi="Century Gothic" w:cs="Arial"/>
          <w:color w:val="000000"/>
          <w:kern w:val="0"/>
          <w:sz w:val="24"/>
          <w:szCs w:val="24"/>
          <w:lang w:eastAsia="es-CO"/>
          <w14:ligatures w14:val="none"/>
        </w:rPr>
        <w:t xml:space="preserve">agar el valor de la suscripción por el término de duración del servicio contratado. </w:t>
      </w:r>
      <w:r w:rsidR="00465911" w:rsidRPr="0004635F">
        <w:rPr>
          <w:rFonts w:ascii="Century Gothic" w:eastAsia="Times New Roman" w:hAnsi="Century Gothic" w:cs="Arial"/>
          <w:color w:val="000000"/>
          <w:kern w:val="0"/>
          <w:sz w:val="24"/>
          <w:szCs w:val="24"/>
          <w:lang w:eastAsia="es-CO"/>
          <w14:ligatures w14:val="none"/>
        </w:rPr>
        <w:t>El no pago</w:t>
      </w:r>
      <w:r w:rsidR="00784EDB" w:rsidRPr="0004635F">
        <w:rPr>
          <w:rFonts w:ascii="Century Gothic" w:eastAsia="Times New Roman" w:hAnsi="Century Gothic" w:cs="Arial"/>
          <w:color w:val="000000"/>
          <w:kern w:val="0"/>
          <w:sz w:val="24"/>
          <w:szCs w:val="24"/>
          <w:lang w:eastAsia="es-CO"/>
          <w14:ligatures w14:val="none"/>
        </w:rPr>
        <w:t>,</w:t>
      </w:r>
      <w:r w:rsidR="00465911" w:rsidRPr="0004635F">
        <w:rPr>
          <w:rFonts w:ascii="Century Gothic" w:eastAsia="Times New Roman" w:hAnsi="Century Gothic" w:cs="Arial"/>
          <w:color w:val="000000"/>
          <w:kern w:val="0"/>
          <w:sz w:val="24"/>
          <w:szCs w:val="24"/>
          <w:lang w:eastAsia="es-CO"/>
          <w14:ligatures w14:val="none"/>
        </w:rPr>
        <w:t xml:space="preserve"> </w:t>
      </w:r>
      <w:r w:rsidR="00784EDB" w:rsidRPr="0004635F">
        <w:rPr>
          <w:rFonts w:ascii="Century Gothic" w:eastAsia="Times New Roman" w:hAnsi="Century Gothic" w:cs="Arial"/>
          <w:color w:val="000000"/>
          <w:kern w:val="0"/>
          <w:sz w:val="24"/>
          <w:szCs w:val="24"/>
          <w:lang w:eastAsia="es-CO"/>
          <w14:ligatures w14:val="none"/>
        </w:rPr>
        <w:t>según el plan elegido</w:t>
      </w:r>
      <w:r w:rsidR="00A85A90" w:rsidRPr="0004635F">
        <w:rPr>
          <w:rFonts w:ascii="Century Gothic" w:eastAsia="Times New Roman" w:hAnsi="Century Gothic" w:cs="Arial"/>
          <w:color w:val="000000"/>
          <w:kern w:val="0"/>
          <w:sz w:val="24"/>
          <w:szCs w:val="24"/>
          <w:lang w:eastAsia="es-CO"/>
          <w14:ligatures w14:val="none"/>
        </w:rPr>
        <w:t xml:space="preserve">, será causal de terminación de </w:t>
      </w:r>
      <w:r w:rsidR="00BB7B53" w:rsidRPr="0004635F">
        <w:rPr>
          <w:rFonts w:ascii="Century Gothic" w:eastAsia="Times New Roman" w:hAnsi="Century Gothic" w:cs="Arial"/>
          <w:color w:val="000000"/>
          <w:kern w:val="0"/>
          <w:sz w:val="24"/>
          <w:szCs w:val="24"/>
          <w:lang w:eastAsia="es-CO"/>
          <w14:ligatures w14:val="none"/>
        </w:rPr>
        <w:t>la afiliación</w:t>
      </w:r>
      <w:r w:rsidR="00A85A90" w:rsidRPr="0004635F">
        <w:rPr>
          <w:rFonts w:ascii="Century Gothic" w:eastAsia="Times New Roman" w:hAnsi="Century Gothic" w:cs="Arial"/>
          <w:color w:val="000000"/>
          <w:kern w:val="0"/>
          <w:sz w:val="24"/>
          <w:szCs w:val="24"/>
          <w:lang w:eastAsia="es-CO"/>
          <w14:ligatures w14:val="none"/>
        </w:rPr>
        <w:t xml:space="preserve"> y del servicio administrativo o judicial que se esté desarrollando</w:t>
      </w:r>
    </w:p>
    <w:p w14:paraId="043C4FD5" w14:textId="476497AB" w:rsidR="008503D6" w:rsidRPr="00763A72" w:rsidRDefault="008503D6" w:rsidP="002C45B9">
      <w:pPr>
        <w:pStyle w:val="Prrafodelista"/>
        <w:widowControl w:val="0"/>
        <w:numPr>
          <w:ilvl w:val="0"/>
          <w:numId w:val="9"/>
        </w:numPr>
        <w:spacing w:after="0" w:line="240" w:lineRule="auto"/>
        <w:jc w:val="both"/>
        <w:rPr>
          <w:rFonts w:ascii="Century Gothic" w:hAnsi="Century Gothic" w:cs="Arial"/>
          <w:sz w:val="24"/>
          <w:szCs w:val="24"/>
        </w:rPr>
      </w:pPr>
      <w:r w:rsidRPr="00763A72">
        <w:rPr>
          <w:rFonts w:ascii="Century Gothic" w:hAnsi="Century Gothic" w:cs="Arial"/>
          <w:sz w:val="24"/>
          <w:szCs w:val="24"/>
        </w:rPr>
        <w:t xml:space="preserve">Asistir a las diligencias requeridas por </w:t>
      </w:r>
      <w:r w:rsidRPr="00763A72">
        <w:rPr>
          <w:rFonts w:ascii="Century Gothic" w:hAnsi="Century Gothic" w:cs="Arial"/>
          <w:b/>
          <w:bCs/>
          <w:sz w:val="24"/>
          <w:szCs w:val="24"/>
        </w:rPr>
        <w:t>EL PROTECTOR</w:t>
      </w:r>
      <w:r w:rsidRPr="00763A72">
        <w:rPr>
          <w:rFonts w:ascii="Century Gothic" w:hAnsi="Century Gothic" w:cs="Arial"/>
          <w:sz w:val="24"/>
          <w:szCs w:val="24"/>
        </w:rPr>
        <w:t xml:space="preserve">, para la debida ejecución del objeto del </w:t>
      </w:r>
      <w:r w:rsidR="00A670E3" w:rsidRPr="00763A72">
        <w:rPr>
          <w:rFonts w:ascii="Century Gothic" w:hAnsi="Century Gothic" w:cs="Arial"/>
          <w:sz w:val="24"/>
          <w:szCs w:val="24"/>
        </w:rPr>
        <w:t>servicio</w:t>
      </w:r>
      <w:r w:rsidRPr="00763A72">
        <w:rPr>
          <w:rFonts w:ascii="Century Gothic" w:hAnsi="Century Gothic" w:cs="Arial"/>
          <w:sz w:val="24"/>
          <w:szCs w:val="24"/>
        </w:rPr>
        <w:t xml:space="preserve">. En caso de que por alguna circunstancia fortuita o de fuerza mayor no pueda asistir a la diligencia, </w:t>
      </w:r>
      <w:r w:rsidR="00EC7E56" w:rsidRPr="00763A72">
        <w:rPr>
          <w:rFonts w:ascii="Century Gothic" w:hAnsi="Century Gothic" w:cs="Arial"/>
          <w:sz w:val="24"/>
          <w:szCs w:val="24"/>
        </w:rPr>
        <w:t>deberá informarlo con una antelación no menor a 24 horas.</w:t>
      </w:r>
    </w:p>
    <w:p w14:paraId="5968D7E4" w14:textId="4083D1E6" w:rsidR="00151D5C" w:rsidRPr="00763A72" w:rsidRDefault="00151D5C" w:rsidP="002C45B9">
      <w:pPr>
        <w:pStyle w:val="Prrafodelista"/>
        <w:widowControl w:val="0"/>
        <w:numPr>
          <w:ilvl w:val="0"/>
          <w:numId w:val="9"/>
        </w:numPr>
        <w:spacing w:after="0" w:line="240" w:lineRule="auto"/>
        <w:jc w:val="both"/>
        <w:rPr>
          <w:rFonts w:ascii="Century Gothic" w:hAnsi="Century Gothic" w:cs="Arial"/>
          <w:sz w:val="24"/>
          <w:szCs w:val="24"/>
        </w:rPr>
      </w:pPr>
      <w:r w:rsidRPr="00763A72">
        <w:rPr>
          <w:rFonts w:ascii="Century Gothic" w:hAnsi="Century Gothic" w:cs="Arial"/>
          <w:sz w:val="24"/>
          <w:szCs w:val="24"/>
        </w:rPr>
        <w:t xml:space="preserve">Acudir directamente y primeramente al </w:t>
      </w:r>
      <w:r w:rsidR="00EC7E56" w:rsidRPr="00763A72">
        <w:rPr>
          <w:rFonts w:ascii="Century Gothic" w:hAnsi="Century Gothic" w:cs="Arial"/>
          <w:b/>
          <w:bCs/>
          <w:sz w:val="24"/>
          <w:szCs w:val="24"/>
        </w:rPr>
        <w:t>PROTECTOR</w:t>
      </w:r>
      <w:r w:rsidR="00EC7E56" w:rsidRPr="00763A72">
        <w:rPr>
          <w:rFonts w:ascii="Century Gothic" w:hAnsi="Century Gothic" w:cs="Arial"/>
          <w:sz w:val="24"/>
          <w:szCs w:val="24"/>
        </w:rPr>
        <w:t xml:space="preserve"> en </w:t>
      </w:r>
      <w:r w:rsidRPr="00763A72">
        <w:rPr>
          <w:rFonts w:ascii="Century Gothic" w:hAnsi="Century Gothic" w:cs="Arial"/>
          <w:sz w:val="24"/>
          <w:szCs w:val="24"/>
        </w:rPr>
        <w:t>los eventos de inconformidad con el servicio, otorgándole el plazo razonable para la solución de</w:t>
      </w:r>
      <w:r w:rsidR="00524975" w:rsidRPr="00763A72">
        <w:rPr>
          <w:rFonts w:ascii="Century Gothic" w:hAnsi="Century Gothic" w:cs="Arial"/>
          <w:sz w:val="24"/>
          <w:szCs w:val="24"/>
        </w:rPr>
        <w:t xml:space="preserve"> la causa generadora del reclamo</w:t>
      </w:r>
      <w:r w:rsidRPr="00763A72">
        <w:rPr>
          <w:rFonts w:ascii="Century Gothic" w:hAnsi="Century Gothic" w:cs="Arial"/>
          <w:sz w:val="24"/>
          <w:szCs w:val="24"/>
        </w:rPr>
        <w:t xml:space="preserve">. </w:t>
      </w:r>
    </w:p>
    <w:p w14:paraId="7971DEE5" w14:textId="6762519F" w:rsidR="00E26CC4" w:rsidRPr="00763A72" w:rsidRDefault="00E26CC4" w:rsidP="002C45B9">
      <w:pPr>
        <w:numPr>
          <w:ilvl w:val="0"/>
          <w:numId w:val="9"/>
        </w:numPr>
        <w:spacing w:after="0" w:line="240" w:lineRule="auto"/>
        <w:jc w:val="both"/>
        <w:rPr>
          <w:rFonts w:ascii="Century Gothic" w:hAnsi="Century Gothic" w:cs="Arial"/>
          <w:sz w:val="24"/>
          <w:szCs w:val="24"/>
          <w:lang w:val="es-MX"/>
        </w:rPr>
      </w:pPr>
      <w:r w:rsidRPr="00763A72">
        <w:rPr>
          <w:rFonts w:ascii="Century Gothic" w:hAnsi="Century Gothic" w:cs="Arial"/>
          <w:sz w:val="24"/>
          <w:szCs w:val="24"/>
          <w:lang w:val="es-MX"/>
        </w:rPr>
        <w:t xml:space="preserve">Actuar siempre en términos de respeto, lealtad y buena fe frente al </w:t>
      </w:r>
      <w:r w:rsidRPr="00763A72">
        <w:rPr>
          <w:rFonts w:ascii="Century Gothic" w:hAnsi="Century Gothic" w:cs="Arial"/>
          <w:b/>
          <w:bCs/>
          <w:sz w:val="24"/>
          <w:szCs w:val="24"/>
          <w:lang w:val="es-MX"/>
        </w:rPr>
        <w:t>PROTECTOR</w:t>
      </w:r>
      <w:r w:rsidRPr="00763A72">
        <w:rPr>
          <w:rFonts w:ascii="Century Gothic" w:hAnsi="Century Gothic" w:cs="Arial"/>
          <w:sz w:val="24"/>
          <w:szCs w:val="24"/>
          <w:lang w:val="es-MX"/>
        </w:rPr>
        <w:t xml:space="preserve">.  </w:t>
      </w:r>
    </w:p>
    <w:p w14:paraId="63985AD5" w14:textId="54323A8D" w:rsidR="008503D6" w:rsidRPr="00763A72" w:rsidRDefault="008503D6" w:rsidP="002C45B9">
      <w:pPr>
        <w:numPr>
          <w:ilvl w:val="0"/>
          <w:numId w:val="9"/>
        </w:numPr>
        <w:spacing w:after="0" w:line="240" w:lineRule="auto"/>
        <w:jc w:val="both"/>
        <w:rPr>
          <w:rFonts w:ascii="Century Gothic" w:hAnsi="Century Gothic" w:cs="Arial"/>
          <w:sz w:val="24"/>
          <w:szCs w:val="24"/>
        </w:rPr>
      </w:pPr>
      <w:r w:rsidRPr="00763A72">
        <w:rPr>
          <w:rFonts w:ascii="Century Gothic" w:hAnsi="Century Gothic" w:cs="Arial"/>
          <w:sz w:val="24"/>
          <w:szCs w:val="24"/>
        </w:rPr>
        <w:t xml:space="preserve">Suministrar al </w:t>
      </w:r>
      <w:r w:rsidR="00524975" w:rsidRPr="00763A72">
        <w:rPr>
          <w:rFonts w:ascii="Century Gothic" w:hAnsi="Century Gothic" w:cs="Arial"/>
          <w:b/>
          <w:bCs/>
          <w:sz w:val="24"/>
          <w:szCs w:val="24"/>
        </w:rPr>
        <w:t>PROTECTOR</w:t>
      </w:r>
      <w:r w:rsidR="00524975" w:rsidRPr="00763A72">
        <w:rPr>
          <w:rFonts w:ascii="Century Gothic" w:hAnsi="Century Gothic" w:cs="Arial"/>
          <w:sz w:val="24"/>
          <w:szCs w:val="24"/>
        </w:rPr>
        <w:t xml:space="preserve"> </w:t>
      </w:r>
      <w:r w:rsidRPr="00763A72">
        <w:rPr>
          <w:rFonts w:ascii="Century Gothic" w:hAnsi="Century Gothic" w:cs="Arial"/>
          <w:sz w:val="24"/>
          <w:szCs w:val="24"/>
        </w:rPr>
        <w:t>la información y documentación que sean necesarias para el ejercicio de su actividad.</w:t>
      </w:r>
    </w:p>
    <w:p w14:paraId="5CE0433B" w14:textId="67999785" w:rsidR="008503D6" w:rsidRPr="00763A72" w:rsidRDefault="008503D6" w:rsidP="002C45B9">
      <w:pPr>
        <w:numPr>
          <w:ilvl w:val="0"/>
          <w:numId w:val="9"/>
        </w:numPr>
        <w:spacing w:after="0" w:line="240" w:lineRule="auto"/>
        <w:jc w:val="both"/>
        <w:rPr>
          <w:rFonts w:ascii="Century Gothic" w:hAnsi="Century Gothic" w:cs="Arial"/>
          <w:sz w:val="24"/>
          <w:szCs w:val="24"/>
          <w:lang w:val="es-MX"/>
        </w:rPr>
      </w:pPr>
      <w:r w:rsidRPr="00763A72">
        <w:rPr>
          <w:rFonts w:ascii="Century Gothic" w:hAnsi="Century Gothic" w:cs="Arial"/>
          <w:sz w:val="24"/>
          <w:szCs w:val="24"/>
          <w:lang w:val="es-MX"/>
        </w:rPr>
        <w:t>Guardar celo y lealtad sobre los asuntos relacionados con el desarrollo de la estrategia de defensa.</w:t>
      </w:r>
    </w:p>
    <w:p w14:paraId="0A56C8EC" w14:textId="1F8BC6B3" w:rsidR="00F815CC" w:rsidRPr="00763A72" w:rsidRDefault="00F815CC" w:rsidP="002C45B9">
      <w:pPr>
        <w:numPr>
          <w:ilvl w:val="0"/>
          <w:numId w:val="9"/>
        </w:numPr>
        <w:spacing w:after="0" w:line="240" w:lineRule="auto"/>
        <w:jc w:val="both"/>
        <w:rPr>
          <w:rFonts w:ascii="Century Gothic" w:hAnsi="Century Gothic" w:cs="Arial"/>
          <w:sz w:val="24"/>
          <w:szCs w:val="24"/>
          <w:lang w:val="es-MX"/>
        </w:rPr>
      </w:pPr>
      <w:r w:rsidRPr="00763A72">
        <w:rPr>
          <w:rFonts w:ascii="Century Gothic" w:hAnsi="Century Gothic" w:cs="Arial"/>
          <w:sz w:val="24"/>
          <w:szCs w:val="24"/>
          <w:lang w:val="es-MX"/>
        </w:rPr>
        <w:t xml:space="preserve">Velar por la protección del bueno nombre de </w:t>
      </w:r>
      <w:r w:rsidRPr="00763A72">
        <w:rPr>
          <w:rFonts w:ascii="Century Gothic" w:hAnsi="Century Gothic" w:cs="Arial"/>
          <w:b/>
          <w:bCs/>
          <w:sz w:val="24"/>
          <w:szCs w:val="24"/>
          <w:lang w:val="es-MX"/>
        </w:rPr>
        <w:t>INJUSTOP</w:t>
      </w:r>
      <w:r w:rsidRPr="00763A72">
        <w:rPr>
          <w:rFonts w:ascii="Century Gothic" w:hAnsi="Century Gothic" w:cs="Arial"/>
          <w:sz w:val="24"/>
          <w:szCs w:val="24"/>
          <w:lang w:val="es-MX"/>
        </w:rPr>
        <w:t xml:space="preserve"> y el fortalecimiento de nuestro propósito. </w:t>
      </w:r>
    </w:p>
    <w:p w14:paraId="28B849D7" w14:textId="5887EE69" w:rsidR="008503D6" w:rsidRPr="00763A72" w:rsidRDefault="008503D6" w:rsidP="002C45B9">
      <w:pPr>
        <w:spacing w:after="0" w:line="240" w:lineRule="auto"/>
        <w:ind w:left="720"/>
        <w:jc w:val="both"/>
        <w:rPr>
          <w:rFonts w:ascii="Century Gothic" w:hAnsi="Century Gothic" w:cs="Arial"/>
          <w:sz w:val="24"/>
          <w:szCs w:val="24"/>
          <w:lang w:val="es-MX"/>
        </w:rPr>
      </w:pPr>
    </w:p>
    <w:bookmarkEnd w:id="4"/>
    <w:p w14:paraId="174DDB24" w14:textId="77777777" w:rsidR="00AC5EC2" w:rsidRPr="00763A72" w:rsidRDefault="00AC5EC2" w:rsidP="002C45B9">
      <w:pPr>
        <w:pStyle w:val="Textocomentario"/>
        <w:jc w:val="both"/>
        <w:rPr>
          <w:rFonts w:ascii="Century Gothic" w:eastAsia="Times New Roman" w:hAnsi="Century Gothic" w:cs="Arial"/>
          <w:b/>
          <w:bCs/>
          <w:color w:val="000000"/>
          <w:kern w:val="0"/>
          <w:sz w:val="24"/>
          <w:szCs w:val="24"/>
          <w:lang w:eastAsia="es-CO"/>
          <w14:ligatures w14:val="none"/>
        </w:rPr>
      </w:pPr>
    </w:p>
    <w:p w14:paraId="35809055" w14:textId="05C8943E" w:rsidR="006B60B9" w:rsidRPr="00763A72" w:rsidRDefault="007779CB" w:rsidP="002C45B9">
      <w:pPr>
        <w:pStyle w:val="Textocomentario"/>
        <w:spacing w:line="276" w:lineRule="auto"/>
        <w:jc w:val="both"/>
        <w:rPr>
          <w:rFonts w:ascii="Century Gothic" w:hAnsi="Century Gothic"/>
          <w:sz w:val="24"/>
          <w:szCs w:val="24"/>
        </w:rPr>
      </w:pPr>
      <w:r w:rsidRPr="00763A72">
        <w:rPr>
          <w:rFonts w:ascii="Century Gothic" w:eastAsia="Times New Roman" w:hAnsi="Century Gothic" w:cs="Arial"/>
          <w:b/>
          <w:bCs/>
          <w:color w:val="000000"/>
          <w:kern w:val="0"/>
          <w:sz w:val="24"/>
          <w:szCs w:val="24"/>
          <w:lang w:eastAsia="es-CO"/>
          <w14:ligatures w14:val="none"/>
        </w:rPr>
        <w:t>CLÁUSULA</w:t>
      </w:r>
      <w:r w:rsidR="001B6E64" w:rsidRPr="00763A72">
        <w:rPr>
          <w:rFonts w:ascii="Century Gothic" w:eastAsia="Times New Roman" w:hAnsi="Century Gothic" w:cs="Arial"/>
          <w:b/>
          <w:bCs/>
          <w:color w:val="000000"/>
          <w:kern w:val="0"/>
          <w:sz w:val="24"/>
          <w:szCs w:val="24"/>
          <w:lang w:eastAsia="es-CO"/>
          <w14:ligatures w14:val="none"/>
        </w:rPr>
        <w:t xml:space="preserve"> SEXTA</w:t>
      </w:r>
      <w:r w:rsidR="003E6308" w:rsidRPr="00763A72">
        <w:rPr>
          <w:rFonts w:ascii="Century Gothic" w:eastAsia="Times New Roman" w:hAnsi="Century Gothic" w:cs="Arial"/>
          <w:b/>
          <w:bCs/>
          <w:color w:val="000000"/>
          <w:kern w:val="0"/>
          <w:sz w:val="24"/>
          <w:szCs w:val="24"/>
          <w:lang w:eastAsia="es-CO"/>
          <w14:ligatures w14:val="none"/>
        </w:rPr>
        <w:t>.</w:t>
      </w:r>
      <w:r w:rsidR="00D20AF7" w:rsidRPr="00763A72">
        <w:rPr>
          <w:rFonts w:ascii="Century Gothic" w:eastAsia="Times New Roman" w:hAnsi="Century Gothic" w:cs="Arial"/>
          <w:b/>
          <w:bCs/>
          <w:color w:val="000000"/>
          <w:kern w:val="0"/>
          <w:sz w:val="24"/>
          <w:szCs w:val="24"/>
          <w:lang w:eastAsia="es-CO"/>
          <w14:ligatures w14:val="none"/>
        </w:rPr>
        <w:t xml:space="preserve"> VALOR DE</w:t>
      </w:r>
      <w:r w:rsidR="00BB7B53" w:rsidRPr="00763A72">
        <w:rPr>
          <w:rFonts w:ascii="Century Gothic" w:eastAsia="Times New Roman" w:hAnsi="Century Gothic" w:cs="Arial"/>
          <w:b/>
          <w:bCs/>
          <w:color w:val="000000"/>
          <w:kern w:val="0"/>
          <w:sz w:val="24"/>
          <w:szCs w:val="24"/>
          <w:lang w:eastAsia="es-CO"/>
          <w14:ligatures w14:val="none"/>
        </w:rPr>
        <w:t xml:space="preserve"> LA AFILIACIÓN</w:t>
      </w:r>
      <w:r w:rsidR="00D20AF7" w:rsidRPr="00763A72">
        <w:rPr>
          <w:rFonts w:ascii="Century Gothic" w:eastAsia="Times New Roman" w:hAnsi="Century Gothic" w:cs="Arial"/>
          <w:b/>
          <w:bCs/>
          <w:color w:val="000000"/>
          <w:kern w:val="0"/>
          <w:sz w:val="24"/>
          <w:szCs w:val="24"/>
          <w:lang w:eastAsia="es-CO"/>
          <w14:ligatures w14:val="none"/>
        </w:rPr>
        <w:t>.</w:t>
      </w:r>
      <w:r w:rsidR="006B60B9" w:rsidRPr="00763A72">
        <w:rPr>
          <w:rFonts w:ascii="Century Gothic" w:eastAsia="Times New Roman" w:hAnsi="Century Gothic" w:cs="Arial"/>
          <w:b/>
          <w:bCs/>
          <w:color w:val="000000"/>
          <w:kern w:val="0"/>
          <w:sz w:val="24"/>
          <w:szCs w:val="24"/>
          <w:lang w:eastAsia="es-CO"/>
          <w14:ligatures w14:val="none"/>
        </w:rPr>
        <w:t xml:space="preserve"> </w:t>
      </w:r>
      <w:r w:rsidR="006B60B9" w:rsidRPr="00763A72">
        <w:rPr>
          <w:rFonts w:ascii="Century Gothic" w:hAnsi="Century Gothic"/>
          <w:sz w:val="24"/>
          <w:szCs w:val="24"/>
        </w:rPr>
        <w:t>El valor de</w:t>
      </w:r>
      <w:r w:rsidR="00BB7B53" w:rsidRPr="00763A72">
        <w:rPr>
          <w:rFonts w:ascii="Century Gothic" w:hAnsi="Century Gothic"/>
          <w:sz w:val="24"/>
          <w:szCs w:val="24"/>
        </w:rPr>
        <w:t xml:space="preserve"> la afiliación</w:t>
      </w:r>
      <w:r w:rsidR="006B60B9" w:rsidRPr="00763A72">
        <w:rPr>
          <w:rFonts w:ascii="Century Gothic" w:hAnsi="Century Gothic"/>
          <w:sz w:val="24"/>
          <w:szCs w:val="24"/>
        </w:rPr>
        <w:t xml:space="preserve"> está determinado en función del plan elegido.</w:t>
      </w:r>
      <w:r w:rsidR="00DA5280" w:rsidRPr="00763A72">
        <w:rPr>
          <w:rFonts w:ascii="Century Gothic" w:hAnsi="Century Gothic"/>
          <w:sz w:val="24"/>
          <w:szCs w:val="24"/>
        </w:rPr>
        <w:t xml:space="preserve"> </w:t>
      </w:r>
    </w:p>
    <w:p w14:paraId="39C0F656" w14:textId="202DDC88" w:rsidR="00C42B6E" w:rsidRPr="00763A72" w:rsidRDefault="00C42B6E" w:rsidP="002C45B9">
      <w:pPr>
        <w:pStyle w:val="Textocomentario"/>
        <w:jc w:val="both"/>
        <w:rPr>
          <w:rFonts w:ascii="Century Gothic" w:eastAsia="Times New Roman" w:hAnsi="Century Gothic" w:cs="Arial"/>
          <w:b/>
          <w:bCs/>
          <w:color w:val="000000"/>
          <w:kern w:val="0"/>
          <w:sz w:val="24"/>
          <w:szCs w:val="24"/>
          <w:lang w:eastAsia="es-CO"/>
          <w14:ligatures w14:val="none"/>
        </w:rPr>
      </w:pPr>
    </w:p>
    <w:p w14:paraId="21E98BE7" w14:textId="1D7A4745" w:rsidR="000F102E" w:rsidRPr="00763A72" w:rsidRDefault="007779CB" w:rsidP="002C45B9">
      <w:pPr>
        <w:pStyle w:val="Textocomentario"/>
        <w:jc w:val="both"/>
        <w:rPr>
          <w:rFonts w:ascii="Century Gothic" w:eastAsia="Times New Roman" w:hAnsi="Century Gothic" w:cs="Arial"/>
          <w:b/>
          <w:bCs/>
          <w:color w:val="000000"/>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CLÁUSULA</w:t>
      </w:r>
      <w:r w:rsidR="001B6E64" w:rsidRPr="00763A72">
        <w:rPr>
          <w:rFonts w:ascii="Century Gothic" w:eastAsia="Times New Roman" w:hAnsi="Century Gothic" w:cs="Arial"/>
          <w:b/>
          <w:bCs/>
          <w:color w:val="000000"/>
          <w:kern w:val="0"/>
          <w:sz w:val="24"/>
          <w:szCs w:val="24"/>
          <w:lang w:eastAsia="es-CO"/>
          <w14:ligatures w14:val="none"/>
        </w:rPr>
        <w:t xml:space="preserve"> SÉPTIMA</w:t>
      </w:r>
      <w:r w:rsidRPr="00763A72">
        <w:rPr>
          <w:rFonts w:ascii="Century Gothic" w:eastAsia="Times New Roman" w:hAnsi="Century Gothic" w:cs="Arial"/>
          <w:b/>
          <w:bCs/>
          <w:color w:val="000000"/>
          <w:kern w:val="0"/>
          <w:sz w:val="24"/>
          <w:szCs w:val="24"/>
          <w:lang w:eastAsia="es-CO"/>
          <w14:ligatures w14:val="none"/>
        </w:rPr>
        <w:t xml:space="preserve">. </w:t>
      </w:r>
      <w:r w:rsidR="000F102E" w:rsidRPr="00763A72">
        <w:rPr>
          <w:rFonts w:ascii="Century Gothic" w:eastAsia="Times New Roman" w:hAnsi="Century Gothic" w:cs="Arial"/>
          <w:b/>
          <w:bCs/>
          <w:color w:val="000000"/>
          <w:kern w:val="0"/>
          <w:sz w:val="24"/>
          <w:szCs w:val="24"/>
          <w:lang w:eastAsia="es-CO"/>
          <w14:ligatures w14:val="none"/>
        </w:rPr>
        <w:t xml:space="preserve">NO REEMBOLSO. </w:t>
      </w:r>
      <w:r w:rsidR="000F102E" w:rsidRPr="00763A72">
        <w:rPr>
          <w:rFonts w:ascii="Century Gothic" w:eastAsia="Times New Roman" w:hAnsi="Century Gothic" w:cs="Arial"/>
          <w:color w:val="000000"/>
          <w:kern w:val="0"/>
          <w:sz w:val="24"/>
          <w:szCs w:val="24"/>
          <w:lang w:eastAsia="es-CO"/>
          <w14:ligatures w14:val="none"/>
        </w:rPr>
        <w:t xml:space="preserve">En caso de que el (la) </w:t>
      </w:r>
      <w:r w:rsidR="000F102E" w:rsidRPr="00763A72">
        <w:rPr>
          <w:rFonts w:ascii="Century Gothic" w:eastAsia="Times New Roman" w:hAnsi="Century Gothic" w:cs="Arial"/>
          <w:b/>
          <w:bCs/>
          <w:color w:val="000000"/>
          <w:kern w:val="0"/>
          <w:sz w:val="24"/>
          <w:szCs w:val="24"/>
          <w:lang w:eastAsia="es-CO"/>
          <w14:ligatures w14:val="none"/>
        </w:rPr>
        <w:t>PROTEGIDO</w:t>
      </w:r>
      <w:r w:rsidR="000F102E" w:rsidRPr="00763A72">
        <w:rPr>
          <w:rFonts w:ascii="Century Gothic" w:eastAsia="Times New Roman" w:hAnsi="Century Gothic" w:cs="Arial"/>
          <w:color w:val="000000"/>
          <w:kern w:val="0"/>
          <w:sz w:val="24"/>
          <w:szCs w:val="24"/>
          <w:lang w:eastAsia="es-CO"/>
          <w14:ligatures w14:val="none"/>
        </w:rPr>
        <w:t xml:space="preserve"> (A) no desee continuar con la afiliación</w:t>
      </w:r>
      <w:r w:rsidR="000A7C38" w:rsidRPr="00763A72">
        <w:rPr>
          <w:rFonts w:ascii="Century Gothic" w:eastAsia="Times New Roman" w:hAnsi="Century Gothic" w:cs="Arial"/>
          <w:color w:val="000000"/>
          <w:kern w:val="0"/>
          <w:sz w:val="24"/>
          <w:szCs w:val="24"/>
          <w:lang w:eastAsia="es-CO"/>
          <w14:ligatures w14:val="none"/>
        </w:rPr>
        <w:t xml:space="preserve">, podrá dar </w:t>
      </w:r>
      <w:r w:rsidR="0045564C" w:rsidRPr="00763A72">
        <w:rPr>
          <w:rFonts w:ascii="Century Gothic" w:eastAsia="Times New Roman" w:hAnsi="Century Gothic" w:cs="Arial"/>
          <w:color w:val="000000"/>
          <w:kern w:val="0"/>
          <w:sz w:val="24"/>
          <w:szCs w:val="24"/>
          <w:lang w:eastAsia="es-CO"/>
          <w14:ligatures w14:val="none"/>
        </w:rPr>
        <w:t>por finalizad</w:t>
      </w:r>
      <w:r w:rsidR="00470D48" w:rsidRPr="00763A72">
        <w:rPr>
          <w:rFonts w:ascii="Century Gothic" w:eastAsia="Times New Roman" w:hAnsi="Century Gothic" w:cs="Arial"/>
          <w:color w:val="000000"/>
          <w:kern w:val="0"/>
          <w:sz w:val="24"/>
          <w:szCs w:val="24"/>
          <w:lang w:eastAsia="es-CO"/>
          <w14:ligatures w14:val="none"/>
        </w:rPr>
        <w:t>a la misma</w:t>
      </w:r>
      <w:r w:rsidR="000A7C38" w:rsidRPr="00763A72">
        <w:rPr>
          <w:rFonts w:ascii="Century Gothic" w:eastAsia="Times New Roman" w:hAnsi="Century Gothic" w:cs="Arial"/>
          <w:color w:val="000000"/>
          <w:kern w:val="0"/>
          <w:sz w:val="24"/>
          <w:szCs w:val="24"/>
          <w:lang w:eastAsia="es-CO"/>
          <w14:ligatures w14:val="none"/>
        </w:rPr>
        <w:t xml:space="preserve"> enviando su manifestación al correo </w:t>
      </w:r>
      <w:hyperlink r:id="rId13" w:history="1">
        <w:r w:rsidR="000A7C38" w:rsidRPr="00763A72">
          <w:rPr>
            <w:rStyle w:val="Hipervnculo"/>
            <w:rFonts w:ascii="Century Gothic" w:eastAsia="Times New Roman" w:hAnsi="Century Gothic" w:cs="Arial"/>
            <w:kern w:val="0"/>
            <w:sz w:val="24"/>
            <w:szCs w:val="24"/>
            <w:lang w:eastAsia="es-CO"/>
            <w14:ligatures w14:val="none"/>
          </w:rPr>
          <w:t>gerencia@injustop.com</w:t>
        </w:r>
      </w:hyperlink>
      <w:r w:rsidR="000A7C38" w:rsidRPr="00763A72">
        <w:rPr>
          <w:rFonts w:ascii="Century Gothic" w:eastAsia="Times New Roman" w:hAnsi="Century Gothic" w:cs="Arial"/>
          <w:color w:val="000000"/>
          <w:kern w:val="0"/>
          <w:sz w:val="24"/>
          <w:szCs w:val="24"/>
          <w:lang w:eastAsia="es-CO"/>
          <w14:ligatures w14:val="none"/>
        </w:rPr>
        <w:t xml:space="preserve"> </w:t>
      </w:r>
      <w:r w:rsidR="009754B6" w:rsidRPr="00763A72">
        <w:rPr>
          <w:rFonts w:ascii="Century Gothic" w:eastAsia="Times New Roman" w:hAnsi="Century Gothic" w:cs="Arial"/>
          <w:color w:val="000000"/>
          <w:kern w:val="0"/>
          <w:sz w:val="24"/>
          <w:szCs w:val="24"/>
          <w:lang w:eastAsia="es-CO"/>
          <w14:ligatures w14:val="none"/>
        </w:rPr>
        <w:t xml:space="preserve">y con el pago del </w:t>
      </w:r>
      <w:r w:rsidR="00211147" w:rsidRPr="00763A72">
        <w:rPr>
          <w:rFonts w:ascii="Century Gothic" w:eastAsia="Times New Roman" w:hAnsi="Century Gothic" w:cs="Arial"/>
          <w:color w:val="000000"/>
          <w:kern w:val="0"/>
          <w:sz w:val="24"/>
          <w:szCs w:val="24"/>
          <w:lang w:eastAsia="es-CO"/>
          <w14:ligatures w14:val="none"/>
        </w:rPr>
        <w:t>1</w:t>
      </w:r>
      <w:r w:rsidR="009754B6" w:rsidRPr="00763A72">
        <w:rPr>
          <w:rFonts w:ascii="Century Gothic" w:eastAsia="Times New Roman" w:hAnsi="Century Gothic" w:cs="Arial"/>
          <w:color w:val="000000"/>
          <w:kern w:val="0"/>
          <w:sz w:val="24"/>
          <w:szCs w:val="24"/>
          <w:lang w:eastAsia="es-CO"/>
          <w14:ligatures w14:val="none"/>
        </w:rPr>
        <w:t xml:space="preserve">0% </w:t>
      </w:r>
      <w:r w:rsidR="0045189C" w:rsidRPr="00763A72">
        <w:rPr>
          <w:rFonts w:ascii="Century Gothic" w:eastAsia="Times New Roman" w:hAnsi="Century Gothic" w:cs="Arial"/>
          <w:color w:val="000000"/>
          <w:kern w:val="0"/>
          <w:sz w:val="24"/>
          <w:szCs w:val="24"/>
          <w:lang w:eastAsia="es-CO"/>
          <w14:ligatures w14:val="none"/>
        </w:rPr>
        <w:t xml:space="preserve">por concepto de administración, </w:t>
      </w:r>
      <w:r w:rsidR="007E0036" w:rsidRPr="00763A72">
        <w:rPr>
          <w:rFonts w:ascii="Century Gothic" w:eastAsia="Times New Roman" w:hAnsi="Century Gothic" w:cs="Arial"/>
          <w:color w:val="000000"/>
          <w:kern w:val="0"/>
          <w:sz w:val="24"/>
          <w:szCs w:val="24"/>
          <w:lang w:eastAsia="es-CO"/>
          <w14:ligatures w14:val="none"/>
        </w:rPr>
        <w:t xml:space="preserve">sobre </w:t>
      </w:r>
      <w:r w:rsidR="009754B6" w:rsidRPr="00763A72">
        <w:rPr>
          <w:rFonts w:ascii="Century Gothic" w:eastAsia="Times New Roman" w:hAnsi="Century Gothic" w:cs="Arial"/>
          <w:color w:val="000000"/>
          <w:kern w:val="0"/>
          <w:sz w:val="24"/>
          <w:szCs w:val="24"/>
          <w:lang w:eastAsia="es-CO"/>
          <w14:ligatures w14:val="none"/>
        </w:rPr>
        <w:t xml:space="preserve">el saldo </w:t>
      </w:r>
      <w:r w:rsidR="007E0036" w:rsidRPr="00763A72">
        <w:rPr>
          <w:rFonts w:ascii="Century Gothic" w:eastAsia="Times New Roman" w:hAnsi="Century Gothic" w:cs="Arial"/>
          <w:color w:val="000000"/>
          <w:kern w:val="0"/>
          <w:sz w:val="24"/>
          <w:szCs w:val="24"/>
          <w:lang w:eastAsia="es-CO"/>
          <w14:ligatures w14:val="none"/>
        </w:rPr>
        <w:t>pendiente hasta la fecha de terminación de la anualidad contratada</w:t>
      </w:r>
      <w:r w:rsidR="009754B6" w:rsidRPr="00763A72">
        <w:rPr>
          <w:rFonts w:ascii="Century Gothic" w:eastAsia="Times New Roman" w:hAnsi="Century Gothic" w:cs="Arial"/>
          <w:color w:val="000000"/>
          <w:kern w:val="0"/>
          <w:sz w:val="24"/>
          <w:szCs w:val="24"/>
          <w:lang w:eastAsia="es-CO"/>
          <w14:ligatures w14:val="none"/>
        </w:rPr>
        <w:t xml:space="preserve">. </w:t>
      </w:r>
      <w:r w:rsidR="000A7C38" w:rsidRPr="00763A72">
        <w:rPr>
          <w:rFonts w:ascii="Century Gothic" w:eastAsia="Times New Roman" w:hAnsi="Century Gothic" w:cs="Arial"/>
          <w:color w:val="000000"/>
          <w:kern w:val="0"/>
          <w:sz w:val="24"/>
          <w:szCs w:val="24"/>
          <w:lang w:eastAsia="es-CO"/>
          <w14:ligatures w14:val="none"/>
        </w:rPr>
        <w:t xml:space="preserve">Una vez recibido el </w:t>
      </w:r>
      <w:r w:rsidR="00F463FE" w:rsidRPr="00763A72">
        <w:rPr>
          <w:rFonts w:ascii="Century Gothic" w:eastAsia="Times New Roman" w:hAnsi="Century Gothic" w:cs="Arial"/>
          <w:color w:val="000000"/>
          <w:kern w:val="0"/>
          <w:sz w:val="24"/>
          <w:szCs w:val="24"/>
          <w:lang w:eastAsia="es-CO"/>
          <w14:ligatures w14:val="none"/>
        </w:rPr>
        <w:t xml:space="preserve">mensaje, </w:t>
      </w:r>
      <w:r w:rsidR="00F463FE" w:rsidRPr="00763A72">
        <w:rPr>
          <w:rFonts w:ascii="Century Gothic" w:eastAsia="Times New Roman" w:hAnsi="Century Gothic" w:cs="Arial"/>
          <w:b/>
          <w:bCs/>
          <w:color w:val="000000"/>
          <w:kern w:val="0"/>
          <w:sz w:val="24"/>
          <w:szCs w:val="24"/>
          <w:lang w:eastAsia="es-CO"/>
          <w14:ligatures w14:val="none"/>
        </w:rPr>
        <w:t>INJUSTOP</w:t>
      </w:r>
      <w:r w:rsidR="00F463FE" w:rsidRPr="00763A72">
        <w:rPr>
          <w:rFonts w:ascii="Century Gothic" w:eastAsia="Times New Roman" w:hAnsi="Century Gothic" w:cs="Arial"/>
          <w:color w:val="000000"/>
          <w:kern w:val="0"/>
          <w:sz w:val="24"/>
          <w:szCs w:val="24"/>
          <w:lang w:eastAsia="es-CO"/>
          <w14:ligatures w14:val="none"/>
        </w:rPr>
        <w:t xml:space="preserve"> contará con el término de</w:t>
      </w:r>
      <w:r w:rsidR="0045564C" w:rsidRPr="00763A72">
        <w:rPr>
          <w:rFonts w:ascii="Century Gothic" w:eastAsia="Times New Roman" w:hAnsi="Century Gothic" w:cs="Arial"/>
          <w:color w:val="000000"/>
          <w:kern w:val="0"/>
          <w:sz w:val="24"/>
          <w:szCs w:val="24"/>
          <w:lang w:eastAsia="es-CO"/>
          <w14:ligatures w14:val="none"/>
        </w:rPr>
        <w:t xml:space="preserve"> </w:t>
      </w:r>
      <w:r w:rsidR="00F463FE" w:rsidRPr="00763A72">
        <w:rPr>
          <w:rFonts w:ascii="Century Gothic" w:eastAsia="Times New Roman" w:hAnsi="Century Gothic" w:cs="Arial"/>
          <w:color w:val="000000"/>
          <w:kern w:val="0"/>
          <w:sz w:val="24"/>
          <w:szCs w:val="24"/>
          <w:lang w:eastAsia="es-CO"/>
          <w14:ligatures w14:val="none"/>
        </w:rPr>
        <w:t xml:space="preserve">diez (10) días hábiles para el </w:t>
      </w:r>
      <w:r w:rsidR="0045564C" w:rsidRPr="00763A72">
        <w:rPr>
          <w:rFonts w:ascii="Century Gothic" w:eastAsia="Times New Roman" w:hAnsi="Century Gothic" w:cs="Arial"/>
          <w:color w:val="000000"/>
          <w:kern w:val="0"/>
          <w:sz w:val="24"/>
          <w:szCs w:val="24"/>
          <w:lang w:eastAsia="es-CO"/>
          <w14:ligatures w14:val="none"/>
        </w:rPr>
        <w:t>reembols</w:t>
      </w:r>
      <w:r w:rsidR="003F4D05" w:rsidRPr="00763A72">
        <w:rPr>
          <w:rFonts w:ascii="Century Gothic" w:eastAsia="Times New Roman" w:hAnsi="Century Gothic" w:cs="Arial"/>
          <w:color w:val="000000"/>
          <w:kern w:val="0"/>
          <w:sz w:val="24"/>
          <w:szCs w:val="24"/>
          <w:lang w:eastAsia="es-CO"/>
          <w14:ligatures w14:val="none"/>
        </w:rPr>
        <w:t>o</w:t>
      </w:r>
      <w:r w:rsidR="0045564C" w:rsidRPr="00763A72">
        <w:rPr>
          <w:rFonts w:ascii="Century Gothic" w:eastAsia="Times New Roman" w:hAnsi="Century Gothic" w:cs="Arial"/>
          <w:color w:val="000000"/>
          <w:kern w:val="0"/>
          <w:sz w:val="24"/>
          <w:szCs w:val="24"/>
          <w:lang w:eastAsia="es-CO"/>
          <w14:ligatures w14:val="none"/>
        </w:rPr>
        <w:t xml:space="preserve"> </w:t>
      </w:r>
      <w:r w:rsidR="00F463FE" w:rsidRPr="00763A72">
        <w:rPr>
          <w:rFonts w:ascii="Century Gothic" w:eastAsia="Times New Roman" w:hAnsi="Century Gothic" w:cs="Arial"/>
          <w:color w:val="000000"/>
          <w:kern w:val="0"/>
          <w:sz w:val="24"/>
          <w:szCs w:val="24"/>
          <w:lang w:eastAsia="es-CO"/>
          <w14:ligatures w14:val="none"/>
        </w:rPr>
        <w:t xml:space="preserve">del </w:t>
      </w:r>
      <w:r w:rsidR="0045564C" w:rsidRPr="00763A72">
        <w:rPr>
          <w:rFonts w:ascii="Century Gothic" w:eastAsia="Times New Roman" w:hAnsi="Century Gothic" w:cs="Arial"/>
          <w:color w:val="000000"/>
          <w:kern w:val="0"/>
          <w:sz w:val="24"/>
          <w:szCs w:val="24"/>
          <w:lang w:eastAsia="es-CO"/>
          <w14:ligatures w14:val="none"/>
        </w:rPr>
        <w:t>dinero correspondiente al término</w:t>
      </w:r>
      <w:r w:rsidR="00F463FE" w:rsidRPr="00763A72">
        <w:rPr>
          <w:rFonts w:ascii="Century Gothic" w:eastAsia="Times New Roman" w:hAnsi="Century Gothic" w:cs="Arial"/>
          <w:color w:val="000000"/>
          <w:kern w:val="0"/>
          <w:sz w:val="24"/>
          <w:szCs w:val="24"/>
          <w:lang w:eastAsia="es-CO"/>
          <w14:ligatures w14:val="none"/>
        </w:rPr>
        <w:t xml:space="preserve"> faltante para el vencimiento de la afiliación</w:t>
      </w:r>
      <w:r w:rsidR="00211147" w:rsidRPr="00763A72">
        <w:rPr>
          <w:rFonts w:ascii="Century Gothic" w:eastAsia="Times New Roman" w:hAnsi="Century Gothic" w:cs="Arial"/>
          <w:color w:val="000000"/>
          <w:kern w:val="0"/>
          <w:sz w:val="24"/>
          <w:szCs w:val="24"/>
          <w:lang w:eastAsia="es-CO"/>
          <w14:ligatures w14:val="none"/>
        </w:rPr>
        <w:t xml:space="preserve">, menos el </w:t>
      </w:r>
      <w:r w:rsidR="0045189C" w:rsidRPr="00763A72">
        <w:rPr>
          <w:rFonts w:ascii="Century Gothic" w:eastAsia="Times New Roman" w:hAnsi="Century Gothic" w:cs="Arial"/>
          <w:color w:val="000000"/>
          <w:kern w:val="0"/>
          <w:sz w:val="24"/>
          <w:szCs w:val="24"/>
          <w:lang w:eastAsia="es-CO"/>
          <w14:ligatures w14:val="none"/>
        </w:rPr>
        <w:t>1</w:t>
      </w:r>
      <w:r w:rsidR="00211147" w:rsidRPr="00763A72">
        <w:rPr>
          <w:rFonts w:ascii="Century Gothic" w:eastAsia="Times New Roman" w:hAnsi="Century Gothic" w:cs="Arial"/>
          <w:color w:val="000000"/>
          <w:kern w:val="0"/>
          <w:sz w:val="24"/>
          <w:szCs w:val="24"/>
          <w:lang w:eastAsia="es-CO"/>
          <w14:ligatures w14:val="none"/>
        </w:rPr>
        <w:t>0% correspondiente a costos de administración</w:t>
      </w:r>
      <w:r w:rsidR="00F463FE" w:rsidRPr="00763A72">
        <w:rPr>
          <w:rFonts w:ascii="Century Gothic" w:eastAsia="Times New Roman" w:hAnsi="Century Gothic" w:cs="Arial"/>
          <w:color w:val="000000"/>
          <w:kern w:val="0"/>
          <w:sz w:val="24"/>
          <w:szCs w:val="24"/>
          <w:lang w:eastAsia="es-CO"/>
          <w14:ligatures w14:val="none"/>
        </w:rPr>
        <w:t>.</w:t>
      </w:r>
      <w:r w:rsidR="00470D48" w:rsidRPr="00763A72">
        <w:rPr>
          <w:rFonts w:ascii="Century Gothic" w:eastAsia="Times New Roman" w:hAnsi="Century Gothic" w:cs="Arial"/>
          <w:b/>
          <w:bCs/>
          <w:color w:val="000000"/>
          <w:kern w:val="0"/>
          <w:sz w:val="24"/>
          <w:szCs w:val="24"/>
          <w:lang w:eastAsia="es-CO"/>
          <w14:ligatures w14:val="none"/>
        </w:rPr>
        <w:t xml:space="preserve"> </w:t>
      </w:r>
    </w:p>
    <w:p w14:paraId="461558E9" w14:textId="77777777" w:rsidR="000F102E" w:rsidRPr="00763A72" w:rsidRDefault="000F102E" w:rsidP="002C45B9">
      <w:pPr>
        <w:pStyle w:val="Textocomentario"/>
        <w:jc w:val="both"/>
        <w:rPr>
          <w:rFonts w:ascii="Century Gothic" w:eastAsia="Times New Roman" w:hAnsi="Century Gothic" w:cs="Arial"/>
          <w:b/>
          <w:bCs/>
          <w:color w:val="000000"/>
          <w:kern w:val="0"/>
          <w:sz w:val="24"/>
          <w:szCs w:val="24"/>
          <w:lang w:eastAsia="es-CO"/>
          <w14:ligatures w14:val="none"/>
        </w:rPr>
      </w:pPr>
    </w:p>
    <w:p w14:paraId="047B0977" w14:textId="2899E330" w:rsidR="004B69E1" w:rsidRPr="00763A72" w:rsidRDefault="003F4D05" w:rsidP="002C45B9">
      <w:pPr>
        <w:pStyle w:val="Textocomentario"/>
        <w:jc w:val="both"/>
        <w:rPr>
          <w:rFonts w:ascii="Century Gothic" w:eastAsia="Times New Roman" w:hAnsi="Century Gothic" w:cs="Arial"/>
          <w:kern w:val="0"/>
          <w:sz w:val="24"/>
          <w:szCs w:val="24"/>
          <w:lang w:eastAsia="es-CO"/>
          <w14:ligatures w14:val="none"/>
        </w:rPr>
      </w:pPr>
      <w:r w:rsidRPr="00763A72">
        <w:rPr>
          <w:rFonts w:ascii="Century Gothic" w:eastAsia="Times New Roman" w:hAnsi="Century Gothic" w:cs="Arial"/>
          <w:b/>
          <w:bCs/>
          <w:kern w:val="0"/>
          <w:sz w:val="24"/>
          <w:szCs w:val="24"/>
          <w:lang w:eastAsia="es-CO"/>
          <w14:ligatures w14:val="none"/>
        </w:rPr>
        <w:t xml:space="preserve">CLÁUSULA OCTAVA. </w:t>
      </w:r>
      <w:r w:rsidR="00E82430" w:rsidRPr="00763A72">
        <w:rPr>
          <w:rFonts w:ascii="Century Gothic" w:eastAsia="Times New Roman" w:hAnsi="Century Gothic" w:cs="Arial"/>
          <w:b/>
          <w:bCs/>
          <w:kern w:val="0"/>
          <w:sz w:val="24"/>
          <w:szCs w:val="24"/>
          <w:lang w:eastAsia="es-CO"/>
          <w14:ligatures w14:val="none"/>
        </w:rPr>
        <w:t>ACTIVACIÓN DEL SERVICIO</w:t>
      </w:r>
      <w:r w:rsidRPr="00763A72">
        <w:rPr>
          <w:rFonts w:ascii="Century Gothic" w:eastAsia="Times New Roman" w:hAnsi="Century Gothic" w:cs="Arial"/>
          <w:b/>
          <w:bCs/>
          <w:kern w:val="0"/>
          <w:sz w:val="24"/>
          <w:szCs w:val="24"/>
          <w:lang w:eastAsia="es-CO"/>
          <w14:ligatures w14:val="none"/>
        </w:rPr>
        <w:t xml:space="preserve">. </w:t>
      </w:r>
      <w:r w:rsidR="003E7D49" w:rsidRPr="00763A72">
        <w:rPr>
          <w:rFonts w:ascii="Century Gothic" w:eastAsia="Times New Roman" w:hAnsi="Century Gothic" w:cs="Arial"/>
          <w:b/>
          <w:bCs/>
          <w:kern w:val="0"/>
          <w:sz w:val="24"/>
          <w:szCs w:val="24"/>
          <w:lang w:eastAsia="es-CO"/>
          <w14:ligatures w14:val="none"/>
        </w:rPr>
        <w:t xml:space="preserve"> </w:t>
      </w:r>
      <w:r w:rsidR="00E82430" w:rsidRPr="00763A72">
        <w:rPr>
          <w:rFonts w:ascii="Century Gothic" w:eastAsia="Times New Roman" w:hAnsi="Century Gothic" w:cs="Arial"/>
          <w:kern w:val="0"/>
          <w:sz w:val="24"/>
          <w:szCs w:val="24"/>
          <w:lang w:eastAsia="es-CO"/>
          <w14:ligatures w14:val="none"/>
        </w:rPr>
        <w:t xml:space="preserve">El servicio se activará </w:t>
      </w:r>
      <w:r w:rsidR="00692153" w:rsidRPr="00763A72">
        <w:rPr>
          <w:rFonts w:ascii="Century Gothic" w:eastAsia="Times New Roman" w:hAnsi="Century Gothic" w:cs="Arial"/>
          <w:color w:val="000000"/>
          <w:kern w:val="0"/>
          <w:sz w:val="24"/>
          <w:szCs w:val="24"/>
          <w:lang w:eastAsia="es-CO"/>
          <w14:ligatures w14:val="none"/>
        </w:rPr>
        <w:t xml:space="preserve">al día siguiente al envío de la constancia de pago y operará únicamente frente a comparendos impuestos con posterioridad al día de pago </w:t>
      </w:r>
      <w:r w:rsidR="00E82430" w:rsidRPr="00763A72">
        <w:rPr>
          <w:rFonts w:ascii="Century Gothic" w:eastAsia="Times New Roman" w:hAnsi="Century Gothic" w:cs="Arial"/>
          <w:kern w:val="0"/>
          <w:sz w:val="24"/>
          <w:szCs w:val="24"/>
          <w:lang w:eastAsia="es-CO"/>
          <w14:ligatures w14:val="none"/>
        </w:rPr>
        <w:t xml:space="preserve">de acuerdo al plan elegido. </w:t>
      </w:r>
    </w:p>
    <w:p w14:paraId="0A5A38A4" w14:textId="77777777" w:rsidR="004B69E1" w:rsidRPr="00763A72" w:rsidRDefault="004B69E1" w:rsidP="002C45B9">
      <w:pPr>
        <w:pStyle w:val="Textocomentario"/>
        <w:jc w:val="both"/>
        <w:rPr>
          <w:rFonts w:ascii="Century Gothic" w:eastAsia="Times New Roman" w:hAnsi="Century Gothic" w:cs="Arial"/>
          <w:b/>
          <w:bCs/>
          <w:kern w:val="0"/>
          <w:sz w:val="24"/>
          <w:szCs w:val="24"/>
          <w:lang w:eastAsia="es-CO"/>
          <w14:ligatures w14:val="none"/>
        </w:rPr>
      </w:pPr>
    </w:p>
    <w:p w14:paraId="17E939ED" w14:textId="231CE8E1" w:rsidR="00244FEF" w:rsidRPr="00763A72" w:rsidRDefault="004B69E1" w:rsidP="002C45B9">
      <w:pPr>
        <w:pStyle w:val="Textocomentario"/>
        <w:jc w:val="both"/>
        <w:rPr>
          <w:rFonts w:ascii="Century Gothic" w:eastAsia="Times New Roman" w:hAnsi="Century Gothic" w:cs="Arial"/>
          <w:kern w:val="0"/>
          <w:sz w:val="24"/>
          <w:szCs w:val="24"/>
          <w:lang w:eastAsia="es-CO"/>
          <w14:ligatures w14:val="none"/>
        </w:rPr>
      </w:pPr>
      <w:r w:rsidRPr="00763A72">
        <w:rPr>
          <w:rFonts w:ascii="Century Gothic" w:eastAsia="Times New Roman" w:hAnsi="Century Gothic" w:cs="Arial"/>
          <w:b/>
          <w:bCs/>
          <w:kern w:val="0"/>
          <w:sz w:val="24"/>
          <w:szCs w:val="24"/>
          <w:lang w:eastAsia="es-CO"/>
          <w14:ligatures w14:val="none"/>
        </w:rPr>
        <w:t>CLÁUSULA</w:t>
      </w:r>
      <w:r w:rsidR="001B6E64" w:rsidRPr="00763A72">
        <w:rPr>
          <w:rFonts w:ascii="Century Gothic" w:eastAsia="Times New Roman" w:hAnsi="Century Gothic" w:cs="Arial"/>
          <w:b/>
          <w:bCs/>
          <w:kern w:val="0"/>
          <w:sz w:val="24"/>
          <w:szCs w:val="24"/>
          <w:lang w:eastAsia="es-CO"/>
          <w14:ligatures w14:val="none"/>
        </w:rPr>
        <w:t xml:space="preserve"> </w:t>
      </w:r>
      <w:r w:rsidR="003F4D05" w:rsidRPr="00763A72">
        <w:rPr>
          <w:rFonts w:ascii="Century Gothic" w:eastAsia="Times New Roman" w:hAnsi="Century Gothic" w:cs="Arial"/>
          <w:b/>
          <w:bCs/>
          <w:kern w:val="0"/>
          <w:sz w:val="24"/>
          <w:szCs w:val="24"/>
          <w:lang w:eastAsia="es-CO"/>
          <w14:ligatures w14:val="none"/>
        </w:rPr>
        <w:t>NOVENA</w:t>
      </w:r>
      <w:r w:rsidRPr="00763A72">
        <w:rPr>
          <w:rFonts w:ascii="Century Gothic" w:eastAsia="Times New Roman" w:hAnsi="Century Gothic" w:cs="Arial"/>
          <w:kern w:val="0"/>
          <w:sz w:val="24"/>
          <w:szCs w:val="24"/>
          <w:lang w:eastAsia="es-CO"/>
          <w14:ligatures w14:val="none"/>
        </w:rPr>
        <w:t xml:space="preserve">. </w:t>
      </w:r>
      <w:r w:rsidRPr="00763A72">
        <w:rPr>
          <w:rFonts w:ascii="Century Gothic" w:eastAsia="Times New Roman" w:hAnsi="Century Gothic" w:cs="Arial"/>
          <w:b/>
          <w:bCs/>
          <w:kern w:val="0"/>
          <w:sz w:val="24"/>
          <w:szCs w:val="24"/>
          <w:lang w:eastAsia="es-CO"/>
          <w14:ligatures w14:val="none"/>
        </w:rPr>
        <w:t>FORMA DE PAGO</w:t>
      </w:r>
      <w:r w:rsidR="00244FEF" w:rsidRPr="00763A72">
        <w:rPr>
          <w:rFonts w:ascii="Century Gothic" w:eastAsia="Times New Roman" w:hAnsi="Century Gothic" w:cs="Arial"/>
          <w:kern w:val="0"/>
          <w:sz w:val="24"/>
          <w:szCs w:val="24"/>
          <w:lang w:eastAsia="es-CO"/>
          <w14:ligatures w14:val="none"/>
        </w:rPr>
        <w:t>.</w:t>
      </w:r>
    </w:p>
    <w:p w14:paraId="23E06897" w14:textId="7AEBBB7A" w:rsidR="00244FEF" w:rsidRDefault="00244FEF" w:rsidP="002C45B9">
      <w:pPr>
        <w:pStyle w:val="Textocomentario"/>
        <w:jc w:val="both"/>
        <w:rPr>
          <w:rFonts w:ascii="Century Gothic" w:eastAsia="Times New Roman" w:hAnsi="Century Gothic" w:cs="Arial"/>
          <w:kern w:val="0"/>
          <w:sz w:val="24"/>
          <w:szCs w:val="24"/>
          <w:lang w:eastAsia="es-CO"/>
          <w14:ligatures w14:val="none"/>
        </w:rPr>
      </w:pPr>
    </w:p>
    <w:p w14:paraId="32871FB1" w14:textId="7D2EBEFB" w:rsidR="00301B43" w:rsidRPr="002C45B9" w:rsidRDefault="002C45B9" w:rsidP="002C45B9">
      <w:pPr>
        <w:pStyle w:val="Textocomentario"/>
        <w:jc w:val="both"/>
        <w:rPr>
          <w:rFonts w:ascii="Century Gothic" w:eastAsia="Times New Roman" w:hAnsi="Century Gothic" w:cs="Arial"/>
          <w:kern w:val="0"/>
          <w:sz w:val="24"/>
          <w:szCs w:val="24"/>
          <w:lang w:eastAsia="es-CO"/>
          <w14:ligatures w14:val="none"/>
        </w:rPr>
      </w:pPr>
      <w:r>
        <w:rPr>
          <w:rFonts w:ascii="Century Gothic" w:eastAsia="Times New Roman" w:hAnsi="Century Gothic" w:cs="Arial"/>
          <w:kern w:val="0"/>
          <w:sz w:val="24"/>
          <w:szCs w:val="24"/>
          <w:lang w:eastAsia="es-CO"/>
          <w14:ligatures w14:val="none"/>
        </w:rPr>
        <w:t xml:space="preserve">El pago </w:t>
      </w:r>
      <w:r w:rsidR="00244FEF" w:rsidRPr="00763A72">
        <w:rPr>
          <w:rFonts w:ascii="Century Gothic" w:eastAsia="Times New Roman" w:hAnsi="Century Gothic" w:cs="Arial"/>
          <w:color w:val="000000"/>
          <w:kern w:val="0"/>
          <w:sz w:val="24"/>
          <w:szCs w:val="24"/>
          <w:lang w:eastAsia="es-CO"/>
          <w14:ligatures w14:val="none"/>
        </w:rPr>
        <w:t>podrá realizarse mediante transferencia a la cuenta</w:t>
      </w:r>
      <w:r w:rsidR="00DF7AEF" w:rsidRPr="00763A72">
        <w:rPr>
          <w:rFonts w:ascii="Century Gothic" w:eastAsia="Times New Roman" w:hAnsi="Century Gothic" w:cs="Arial"/>
          <w:color w:val="000000"/>
          <w:kern w:val="0"/>
          <w:sz w:val="24"/>
          <w:szCs w:val="24"/>
          <w:lang w:eastAsia="es-CO"/>
          <w14:ligatures w14:val="none"/>
        </w:rPr>
        <w:t xml:space="preserve"> de Ahorros Bancolombia 41200006814</w:t>
      </w:r>
      <w:r w:rsidR="00244FEF" w:rsidRPr="00763A72">
        <w:rPr>
          <w:rFonts w:ascii="Century Gothic" w:eastAsia="Times New Roman" w:hAnsi="Century Gothic" w:cs="Arial"/>
          <w:color w:val="000000"/>
          <w:kern w:val="0"/>
          <w:sz w:val="24"/>
          <w:szCs w:val="24"/>
          <w:lang w:eastAsia="es-CO"/>
          <w14:ligatures w14:val="none"/>
        </w:rPr>
        <w:t xml:space="preserve"> a nombre de </w:t>
      </w:r>
      <w:r w:rsidR="00DF7AEF" w:rsidRPr="00763A72">
        <w:rPr>
          <w:rFonts w:ascii="Century Gothic" w:eastAsia="Times New Roman" w:hAnsi="Century Gothic" w:cs="Arial"/>
          <w:b/>
          <w:bCs/>
          <w:color w:val="000000"/>
          <w:kern w:val="0"/>
          <w:sz w:val="24"/>
          <w:szCs w:val="24"/>
          <w:lang w:eastAsia="es-CO"/>
          <w14:ligatures w14:val="none"/>
        </w:rPr>
        <w:t>INJUSTOP</w:t>
      </w:r>
      <w:r w:rsidR="00DF7AEF" w:rsidRPr="00763A72">
        <w:rPr>
          <w:rFonts w:ascii="Century Gothic" w:eastAsia="Times New Roman" w:hAnsi="Century Gothic" w:cs="Arial"/>
          <w:color w:val="000000"/>
          <w:kern w:val="0"/>
          <w:sz w:val="24"/>
          <w:szCs w:val="24"/>
          <w:lang w:eastAsia="es-CO"/>
          <w14:ligatures w14:val="none"/>
        </w:rPr>
        <w:t xml:space="preserve"> </w:t>
      </w:r>
      <w:r w:rsidR="00244FEF" w:rsidRPr="00763A72">
        <w:rPr>
          <w:rFonts w:ascii="Century Gothic" w:eastAsia="Times New Roman" w:hAnsi="Century Gothic" w:cs="Arial"/>
          <w:color w:val="000000"/>
          <w:kern w:val="0"/>
          <w:sz w:val="24"/>
          <w:szCs w:val="24"/>
          <w:lang w:eastAsia="es-CO"/>
          <w14:ligatures w14:val="none"/>
        </w:rPr>
        <w:t>o a través de alguna de las plataformas establecidas para ello</w:t>
      </w:r>
      <w:r w:rsidR="00FA6788" w:rsidRPr="00763A72">
        <w:rPr>
          <w:rFonts w:ascii="Century Gothic" w:eastAsia="Times New Roman" w:hAnsi="Century Gothic" w:cs="Arial"/>
          <w:color w:val="000000"/>
          <w:kern w:val="0"/>
          <w:sz w:val="24"/>
          <w:szCs w:val="24"/>
          <w:lang w:eastAsia="es-CO"/>
          <w14:ligatures w14:val="none"/>
        </w:rPr>
        <w:t xml:space="preserve"> (</w:t>
      </w:r>
      <w:r w:rsidR="00FA6788" w:rsidRPr="00763A72">
        <w:rPr>
          <w:rFonts w:ascii="Century Gothic" w:eastAsia="Times New Roman" w:hAnsi="Century Gothic" w:cs="Arial"/>
          <w:b/>
          <w:bCs/>
          <w:color w:val="000000"/>
          <w:kern w:val="0"/>
          <w:sz w:val="24"/>
          <w:szCs w:val="24"/>
          <w:lang w:eastAsia="es-CO"/>
          <w14:ligatures w14:val="none"/>
        </w:rPr>
        <w:t>WOMPI</w:t>
      </w:r>
      <w:r w:rsidR="00FA6788" w:rsidRPr="00763A72">
        <w:rPr>
          <w:rFonts w:ascii="Century Gothic" w:eastAsia="Times New Roman" w:hAnsi="Century Gothic" w:cs="Arial"/>
          <w:color w:val="000000"/>
          <w:kern w:val="0"/>
          <w:sz w:val="24"/>
          <w:szCs w:val="24"/>
          <w:lang w:eastAsia="es-CO"/>
          <w14:ligatures w14:val="none"/>
        </w:rPr>
        <w:t>)</w:t>
      </w:r>
      <w:r w:rsidR="00E40440" w:rsidRPr="00763A72">
        <w:rPr>
          <w:rFonts w:ascii="Century Gothic" w:eastAsia="Times New Roman" w:hAnsi="Century Gothic" w:cs="Arial"/>
          <w:color w:val="000000"/>
          <w:kern w:val="0"/>
          <w:sz w:val="24"/>
          <w:szCs w:val="24"/>
          <w:lang w:eastAsia="es-CO"/>
          <w14:ligatures w14:val="none"/>
        </w:rPr>
        <w:t xml:space="preserve"> en la página </w:t>
      </w:r>
      <w:hyperlink r:id="rId14" w:history="1">
        <w:r w:rsidR="00E40440" w:rsidRPr="00763A72">
          <w:rPr>
            <w:rStyle w:val="Hipervnculo"/>
            <w:rFonts w:ascii="Century Gothic" w:eastAsia="Times New Roman" w:hAnsi="Century Gothic" w:cs="Arial"/>
            <w:kern w:val="0"/>
            <w:sz w:val="24"/>
            <w:szCs w:val="24"/>
            <w:lang w:eastAsia="es-CO"/>
            <w14:ligatures w14:val="none"/>
          </w:rPr>
          <w:t>www.injustop.com</w:t>
        </w:r>
      </w:hyperlink>
      <w:r w:rsidR="00E40440" w:rsidRPr="00763A72">
        <w:rPr>
          <w:rFonts w:ascii="Century Gothic" w:eastAsia="Times New Roman" w:hAnsi="Century Gothic" w:cs="Arial"/>
          <w:color w:val="000000"/>
          <w:kern w:val="0"/>
          <w:sz w:val="24"/>
          <w:szCs w:val="24"/>
          <w:lang w:eastAsia="es-CO"/>
          <w14:ligatures w14:val="none"/>
        </w:rPr>
        <w:t xml:space="preserve"> </w:t>
      </w:r>
      <w:r w:rsidR="00244FEF" w:rsidRPr="00763A72">
        <w:rPr>
          <w:rFonts w:ascii="Century Gothic" w:eastAsia="Times New Roman" w:hAnsi="Century Gothic" w:cs="Arial"/>
          <w:color w:val="000000"/>
          <w:kern w:val="0"/>
          <w:sz w:val="24"/>
          <w:szCs w:val="24"/>
          <w:lang w:eastAsia="es-CO"/>
          <w14:ligatures w14:val="none"/>
        </w:rPr>
        <w:t>. Efectuado el pago, se remitirá constancia del mismo al</w:t>
      </w:r>
      <w:r w:rsidR="009F4FF5" w:rsidRPr="00763A72">
        <w:rPr>
          <w:rFonts w:ascii="Century Gothic" w:eastAsia="Times New Roman" w:hAnsi="Century Gothic" w:cs="Arial"/>
          <w:color w:val="000000"/>
          <w:kern w:val="0"/>
          <w:sz w:val="24"/>
          <w:szCs w:val="24"/>
          <w:lang w:eastAsia="es-CO"/>
          <w14:ligatures w14:val="none"/>
        </w:rPr>
        <w:t xml:space="preserve"> correo </w:t>
      </w:r>
      <w:hyperlink r:id="rId15" w:history="1">
        <w:r w:rsidR="009F4FF5" w:rsidRPr="00763A72">
          <w:rPr>
            <w:rStyle w:val="Hipervnculo"/>
            <w:rFonts w:ascii="Century Gothic" w:eastAsia="Times New Roman" w:hAnsi="Century Gothic" w:cs="Arial"/>
            <w:kern w:val="0"/>
            <w:sz w:val="24"/>
            <w:szCs w:val="24"/>
            <w:lang w:eastAsia="es-CO"/>
            <w14:ligatures w14:val="none"/>
          </w:rPr>
          <w:t>gerencia@injustop.com</w:t>
        </w:r>
      </w:hyperlink>
      <w:r w:rsidR="009F4FF5" w:rsidRPr="00763A72">
        <w:rPr>
          <w:rFonts w:ascii="Century Gothic" w:eastAsia="Times New Roman" w:hAnsi="Century Gothic" w:cs="Arial"/>
          <w:color w:val="000000"/>
          <w:kern w:val="0"/>
          <w:sz w:val="24"/>
          <w:szCs w:val="24"/>
          <w:lang w:eastAsia="es-CO"/>
          <w14:ligatures w14:val="none"/>
        </w:rPr>
        <w:t xml:space="preserve"> </w:t>
      </w:r>
    </w:p>
    <w:p w14:paraId="4539D4E9" w14:textId="5CDE542D" w:rsidR="00244FEF" w:rsidRPr="00763A72" w:rsidRDefault="00244FEF"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 xml:space="preserve">En caso de renovación, el departamento administrativo de </w:t>
      </w:r>
      <w:r w:rsidRPr="00763A72">
        <w:rPr>
          <w:rFonts w:ascii="Century Gothic" w:eastAsia="Times New Roman" w:hAnsi="Century Gothic" w:cs="Arial"/>
          <w:b/>
          <w:bCs/>
          <w:color w:val="000000"/>
          <w:kern w:val="0"/>
          <w:sz w:val="24"/>
          <w:szCs w:val="24"/>
          <w:lang w:eastAsia="es-CO"/>
          <w14:ligatures w14:val="none"/>
        </w:rPr>
        <w:t>INJUSTOP</w:t>
      </w:r>
      <w:r w:rsidRPr="00763A72">
        <w:rPr>
          <w:rFonts w:ascii="Century Gothic" w:eastAsia="Times New Roman" w:hAnsi="Century Gothic" w:cs="Arial"/>
          <w:color w:val="000000"/>
          <w:kern w:val="0"/>
          <w:sz w:val="24"/>
          <w:szCs w:val="24"/>
          <w:lang w:eastAsia="es-CO"/>
          <w14:ligatures w14:val="none"/>
        </w:rPr>
        <w:t xml:space="preserve"> enviará al correo electrónico del </w:t>
      </w:r>
      <w:r w:rsidRPr="00763A72">
        <w:rPr>
          <w:rFonts w:ascii="Century Gothic" w:eastAsia="Times New Roman" w:hAnsi="Century Gothic" w:cs="Arial"/>
          <w:b/>
          <w:bCs/>
          <w:color w:val="000000"/>
          <w:kern w:val="0"/>
          <w:sz w:val="24"/>
          <w:szCs w:val="24"/>
          <w:lang w:eastAsia="es-CO"/>
          <w14:ligatures w14:val="none"/>
        </w:rPr>
        <w:t>PROTEGIDO</w:t>
      </w:r>
      <w:r w:rsidRPr="00763A72">
        <w:rPr>
          <w:rFonts w:ascii="Century Gothic" w:eastAsia="Times New Roman" w:hAnsi="Century Gothic" w:cs="Arial"/>
          <w:color w:val="000000"/>
          <w:kern w:val="0"/>
          <w:sz w:val="24"/>
          <w:szCs w:val="24"/>
          <w:lang w:eastAsia="es-CO"/>
          <w14:ligatures w14:val="none"/>
        </w:rPr>
        <w:t>, la correspondiente factura, con una antelación no inferior a un mes a la fecha de vencimiento de</w:t>
      </w:r>
      <w:r w:rsidR="00BB7B53" w:rsidRPr="00763A72">
        <w:rPr>
          <w:rFonts w:ascii="Century Gothic" w:eastAsia="Times New Roman" w:hAnsi="Century Gothic" w:cs="Arial"/>
          <w:color w:val="000000"/>
          <w:kern w:val="0"/>
          <w:sz w:val="24"/>
          <w:szCs w:val="24"/>
          <w:lang w:eastAsia="es-CO"/>
          <w14:ligatures w14:val="none"/>
        </w:rPr>
        <w:t xml:space="preserve"> la afiliación</w:t>
      </w:r>
      <w:r w:rsidRPr="00763A72">
        <w:rPr>
          <w:rFonts w:ascii="Century Gothic" w:eastAsia="Times New Roman" w:hAnsi="Century Gothic" w:cs="Arial"/>
          <w:color w:val="000000"/>
          <w:kern w:val="0"/>
          <w:sz w:val="24"/>
          <w:szCs w:val="24"/>
          <w:lang w:eastAsia="es-CO"/>
          <w14:ligatures w14:val="none"/>
        </w:rPr>
        <w:t>. Su pago podrá realizarse mediante transferencia a la cuenta</w:t>
      </w:r>
      <w:r w:rsidR="00FA6788" w:rsidRPr="00763A72">
        <w:rPr>
          <w:rFonts w:ascii="Century Gothic" w:eastAsia="Times New Roman" w:hAnsi="Century Gothic" w:cs="Arial"/>
          <w:color w:val="000000"/>
          <w:kern w:val="0"/>
          <w:sz w:val="24"/>
          <w:szCs w:val="24"/>
          <w:lang w:eastAsia="es-CO"/>
          <w14:ligatures w14:val="none"/>
        </w:rPr>
        <w:t xml:space="preserve"> de Ahorros Bancolombia 41200006814 </w:t>
      </w:r>
      <w:r w:rsidRPr="00763A72">
        <w:rPr>
          <w:rFonts w:ascii="Century Gothic" w:eastAsia="Times New Roman" w:hAnsi="Century Gothic" w:cs="Arial"/>
          <w:color w:val="000000"/>
          <w:kern w:val="0"/>
          <w:sz w:val="24"/>
          <w:szCs w:val="24"/>
          <w:lang w:eastAsia="es-CO"/>
          <w14:ligatures w14:val="none"/>
        </w:rPr>
        <w:t>o a través de alguna de las plataformas establecidas para ello</w:t>
      </w:r>
      <w:r w:rsidR="0004389A" w:rsidRPr="00763A72">
        <w:rPr>
          <w:rFonts w:ascii="Century Gothic" w:eastAsia="Times New Roman" w:hAnsi="Century Gothic" w:cs="Arial"/>
          <w:color w:val="000000"/>
          <w:kern w:val="0"/>
          <w:sz w:val="24"/>
          <w:szCs w:val="24"/>
          <w:lang w:eastAsia="es-CO"/>
          <w14:ligatures w14:val="none"/>
        </w:rPr>
        <w:t>.</w:t>
      </w:r>
    </w:p>
    <w:p w14:paraId="56A9C7BC" w14:textId="07A7FD55" w:rsidR="00244FEF" w:rsidRPr="00763A72" w:rsidRDefault="00244FEF"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 xml:space="preserve">La cesación o terminación en el pago </w:t>
      </w:r>
      <w:r w:rsidRPr="00763A72">
        <w:rPr>
          <w:rFonts w:ascii="Century Gothic" w:eastAsia="Times New Roman" w:hAnsi="Century Gothic" w:cs="Arial"/>
          <w:kern w:val="0"/>
          <w:sz w:val="24"/>
          <w:szCs w:val="24"/>
          <w:lang w:eastAsia="es-CO"/>
          <w14:ligatures w14:val="none"/>
        </w:rPr>
        <w:t xml:space="preserve">durante más de </w:t>
      </w:r>
      <w:r w:rsidR="00C430FC" w:rsidRPr="00763A72">
        <w:rPr>
          <w:rFonts w:ascii="Century Gothic" w:eastAsia="Times New Roman" w:hAnsi="Century Gothic" w:cs="Arial"/>
          <w:kern w:val="0"/>
          <w:sz w:val="24"/>
          <w:szCs w:val="24"/>
          <w:lang w:eastAsia="es-CO"/>
          <w14:ligatures w14:val="none"/>
        </w:rPr>
        <w:t xml:space="preserve">una </w:t>
      </w:r>
      <w:r w:rsidRPr="00763A72">
        <w:rPr>
          <w:rFonts w:ascii="Century Gothic" w:eastAsia="Times New Roman" w:hAnsi="Century Gothic" w:cs="Arial"/>
          <w:kern w:val="0"/>
          <w:sz w:val="24"/>
          <w:szCs w:val="24"/>
          <w:lang w:eastAsia="es-CO"/>
          <w14:ligatures w14:val="none"/>
        </w:rPr>
        <w:t xml:space="preserve">cuota, será </w:t>
      </w:r>
      <w:r w:rsidRPr="00763A72">
        <w:rPr>
          <w:rFonts w:ascii="Century Gothic" w:eastAsia="Times New Roman" w:hAnsi="Century Gothic" w:cs="Arial"/>
          <w:color w:val="000000"/>
          <w:kern w:val="0"/>
          <w:sz w:val="24"/>
          <w:szCs w:val="24"/>
          <w:lang w:eastAsia="es-CO"/>
          <w14:ligatures w14:val="none"/>
        </w:rPr>
        <w:t>causal de terminación de est</w:t>
      </w:r>
      <w:r w:rsidR="00BB7B53" w:rsidRPr="00763A72">
        <w:rPr>
          <w:rFonts w:ascii="Century Gothic" w:eastAsia="Times New Roman" w:hAnsi="Century Gothic" w:cs="Arial"/>
          <w:color w:val="000000"/>
          <w:kern w:val="0"/>
          <w:sz w:val="24"/>
          <w:szCs w:val="24"/>
          <w:lang w:eastAsia="es-CO"/>
          <w14:ligatures w14:val="none"/>
        </w:rPr>
        <w:t xml:space="preserve">a afiliación </w:t>
      </w:r>
      <w:r w:rsidRPr="00763A72">
        <w:rPr>
          <w:rFonts w:ascii="Century Gothic" w:eastAsia="Times New Roman" w:hAnsi="Century Gothic" w:cs="Arial"/>
          <w:color w:val="000000"/>
          <w:kern w:val="0"/>
          <w:sz w:val="24"/>
          <w:szCs w:val="24"/>
          <w:lang w:eastAsia="es-CO"/>
          <w14:ligatures w14:val="none"/>
        </w:rPr>
        <w:t>y del servicio administrativo o judicial que se esté desarrollando.</w:t>
      </w:r>
    </w:p>
    <w:p w14:paraId="2594783A" w14:textId="77777777" w:rsidR="00244FEF" w:rsidRPr="00763A72" w:rsidRDefault="00244FEF" w:rsidP="002C45B9">
      <w:pPr>
        <w:pStyle w:val="Textocomentario"/>
        <w:jc w:val="both"/>
        <w:rPr>
          <w:rFonts w:ascii="Century Gothic" w:eastAsia="Times New Roman" w:hAnsi="Century Gothic" w:cs="Arial"/>
          <w:kern w:val="0"/>
          <w:sz w:val="24"/>
          <w:szCs w:val="24"/>
          <w:lang w:eastAsia="es-CO"/>
          <w14:ligatures w14:val="none"/>
        </w:rPr>
      </w:pPr>
    </w:p>
    <w:p w14:paraId="35D86B0E" w14:textId="6BEA5F53" w:rsidR="00E82430" w:rsidRPr="00763A72" w:rsidRDefault="004B69E1" w:rsidP="002C45B9">
      <w:pPr>
        <w:pStyle w:val="Textocomentario"/>
        <w:jc w:val="both"/>
        <w:rPr>
          <w:rFonts w:ascii="Century Gothic" w:eastAsia="Times New Roman" w:hAnsi="Century Gothic" w:cs="Arial"/>
          <w:b/>
          <w:bCs/>
          <w:kern w:val="0"/>
          <w:sz w:val="24"/>
          <w:szCs w:val="24"/>
          <w:lang w:eastAsia="es-CO"/>
          <w14:ligatures w14:val="none"/>
        </w:rPr>
      </w:pPr>
      <w:r w:rsidRPr="00763A72">
        <w:rPr>
          <w:rFonts w:ascii="Century Gothic" w:eastAsia="Times New Roman" w:hAnsi="Century Gothic" w:cs="Arial"/>
          <w:kern w:val="0"/>
          <w:sz w:val="24"/>
          <w:szCs w:val="24"/>
          <w:lang w:eastAsia="es-CO"/>
          <w14:ligatures w14:val="none"/>
        </w:rPr>
        <w:t xml:space="preserve"> </w:t>
      </w:r>
    </w:p>
    <w:p w14:paraId="4D75711E" w14:textId="1280CCD2" w:rsidR="00076AC6" w:rsidRPr="00763A72" w:rsidRDefault="00C96B26" w:rsidP="002C45B9">
      <w:pPr>
        <w:pStyle w:val="Textocomentario"/>
        <w:jc w:val="both"/>
        <w:rPr>
          <w:rFonts w:ascii="Century Gothic" w:hAnsi="Century Gothic"/>
          <w:sz w:val="24"/>
          <w:szCs w:val="24"/>
        </w:rPr>
      </w:pPr>
      <w:r w:rsidRPr="00763A72">
        <w:rPr>
          <w:rFonts w:ascii="Century Gothic" w:eastAsia="Times New Roman" w:hAnsi="Century Gothic" w:cs="Arial"/>
          <w:b/>
          <w:bCs/>
          <w:color w:val="000000"/>
          <w:kern w:val="0"/>
          <w:sz w:val="24"/>
          <w:szCs w:val="24"/>
          <w:lang w:eastAsia="es-CO"/>
          <w14:ligatures w14:val="none"/>
        </w:rPr>
        <w:t>PARÁGRAFO.</w:t>
      </w:r>
      <w:r w:rsidRPr="00763A72">
        <w:rPr>
          <w:rFonts w:ascii="Century Gothic" w:eastAsia="Times New Roman" w:hAnsi="Century Gothic" w:cs="Arial"/>
          <w:color w:val="000000"/>
          <w:kern w:val="0"/>
          <w:sz w:val="24"/>
          <w:szCs w:val="24"/>
          <w:lang w:eastAsia="es-CO"/>
          <w14:ligatures w14:val="none"/>
        </w:rPr>
        <w:t xml:space="preserve"> </w:t>
      </w:r>
      <w:r w:rsidR="00A73491" w:rsidRPr="00763A72">
        <w:rPr>
          <w:rFonts w:ascii="Century Gothic" w:eastAsia="Times New Roman" w:hAnsi="Century Gothic" w:cs="Arial"/>
          <w:color w:val="000000"/>
          <w:kern w:val="0"/>
          <w:sz w:val="24"/>
          <w:szCs w:val="24"/>
          <w:lang w:eastAsia="es-CO"/>
          <w14:ligatures w14:val="none"/>
        </w:rPr>
        <w:t>Las obligaciones de</w:t>
      </w:r>
      <w:r w:rsidR="00BB7B53" w:rsidRPr="00763A72">
        <w:rPr>
          <w:rFonts w:ascii="Century Gothic" w:eastAsia="Times New Roman" w:hAnsi="Century Gothic" w:cs="Arial"/>
          <w:color w:val="000000"/>
          <w:kern w:val="0"/>
          <w:sz w:val="24"/>
          <w:szCs w:val="24"/>
          <w:lang w:eastAsia="es-CO"/>
          <w14:ligatures w14:val="none"/>
        </w:rPr>
        <w:t>rivadas de</w:t>
      </w:r>
      <w:r w:rsidR="00A73491" w:rsidRPr="00763A72">
        <w:rPr>
          <w:rFonts w:ascii="Century Gothic" w:eastAsia="Times New Roman" w:hAnsi="Century Gothic" w:cs="Arial"/>
          <w:color w:val="000000"/>
          <w:kern w:val="0"/>
          <w:sz w:val="24"/>
          <w:szCs w:val="24"/>
          <w:lang w:eastAsia="es-CO"/>
          <w14:ligatures w14:val="none"/>
        </w:rPr>
        <w:t xml:space="preserve"> es</w:t>
      </w:r>
      <w:r w:rsidR="00BB7B53" w:rsidRPr="00763A72">
        <w:rPr>
          <w:rFonts w:ascii="Century Gothic" w:eastAsia="Times New Roman" w:hAnsi="Century Gothic" w:cs="Arial"/>
          <w:color w:val="000000"/>
          <w:kern w:val="0"/>
          <w:sz w:val="24"/>
          <w:szCs w:val="24"/>
          <w:lang w:eastAsia="es-CO"/>
          <w14:ligatures w14:val="none"/>
        </w:rPr>
        <w:t>ta afiliación</w:t>
      </w:r>
      <w:r w:rsidR="00A73491" w:rsidRPr="00763A72">
        <w:rPr>
          <w:rFonts w:ascii="Century Gothic" w:eastAsia="Times New Roman" w:hAnsi="Century Gothic" w:cs="Arial"/>
          <w:color w:val="000000"/>
          <w:kern w:val="0"/>
          <w:sz w:val="24"/>
          <w:szCs w:val="24"/>
          <w:lang w:eastAsia="es-CO"/>
          <w14:ligatures w14:val="none"/>
        </w:rPr>
        <w:t xml:space="preserve"> y, en especial, </w:t>
      </w:r>
      <w:r w:rsidRPr="00763A72">
        <w:rPr>
          <w:rFonts w:ascii="Century Gothic" w:eastAsia="Times New Roman" w:hAnsi="Century Gothic" w:cs="Arial"/>
          <w:color w:val="000000"/>
          <w:kern w:val="0"/>
          <w:sz w:val="24"/>
          <w:szCs w:val="24"/>
          <w:lang w:eastAsia="es-CO"/>
          <w14:ligatures w14:val="none"/>
        </w:rPr>
        <w:t>la representación en las actuaciones administrativas y judiciales</w:t>
      </w:r>
      <w:r w:rsidR="00A73491" w:rsidRPr="00763A72">
        <w:rPr>
          <w:rFonts w:ascii="Century Gothic" w:eastAsia="Times New Roman" w:hAnsi="Century Gothic" w:cs="Arial"/>
          <w:color w:val="000000"/>
          <w:kern w:val="0"/>
          <w:sz w:val="24"/>
          <w:szCs w:val="24"/>
          <w:lang w:eastAsia="es-CO"/>
          <w14:ligatures w14:val="none"/>
        </w:rPr>
        <w:t>,</w:t>
      </w:r>
      <w:r w:rsidRPr="00763A72">
        <w:rPr>
          <w:rFonts w:ascii="Century Gothic" w:eastAsia="Times New Roman" w:hAnsi="Century Gothic" w:cs="Arial"/>
          <w:color w:val="000000"/>
          <w:kern w:val="0"/>
          <w:sz w:val="24"/>
          <w:szCs w:val="24"/>
          <w:lang w:eastAsia="es-CO"/>
          <w14:ligatures w14:val="none"/>
        </w:rPr>
        <w:t xml:space="preserve"> se</w:t>
      </w:r>
      <w:r w:rsidR="00A73491" w:rsidRPr="00763A72">
        <w:rPr>
          <w:rFonts w:ascii="Century Gothic" w:eastAsia="Times New Roman" w:hAnsi="Century Gothic" w:cs="Arial"/>
          <w:color w:val="000000"/>
          <w:kern w:val="0"/>
          <w:sz w:val="24"/>
          <w:szCs w:val="24"/>
          <w:lang w:eastAsia="es-CO"/>
          <w14:ligatures w14:val="none"/>
        </w:rPr>
        <w:t xml:space="preserve">rán </w:t>
      </w:r>
      <w:r w:rsidRPr="00763A72">
        <w:rPr>
          <w:rFonts w:ascii="Century Gothic" w:eastAsia="Times New Roman" w:hAnsi="Century Gothic" w:cs="Arial"/>
          <w:color w:val="000000"/>
          <w:kern w:val="0"/>
          <w:sz w:val="24"/>
          <w:szCs w:val="24"/>
          <w:lang w:eastAsia="es-CO"/>
          <w14:ligatures w14:val="none"/>
        </w:rPr>
        <w:t>suspend</w:t>
      </w:r>
      <w:r w:rsidR="00A73491" w:rsidRPr="00763A72">
        <w:rPr>
          <w:rFonts w:ascii="Century Gothic" w:eastAsia="Times New Roman" w:hAnsi="Century Gothic" w:cs="Arial"/>
          <w:color w:val="000000"/>
          <w:kern w:val="0"/>
          <w:sz w:val="24"/>
          <w:szCs w:val="24"/>
          <w:lang w:eastAsia="es-CO"/>
          <w14:ligatures w14:val="none"/>
        </w:rPr>
        <w:t>id</w:t>
      </w:r>
      <w:r w:rsidR="00FB3D00" w:rsidRPr="00763A72">
        <w:rPr>
          <w:rFonts w:ascii="Century Gothic" w:eastAsia="Times New Roman" w:hAnsi="Century Gothic" w:cs="Arial"/>
          <w:color w:val="000000"/>
          <w:kern w:val="0"/>
          <w:sz w:val="24"/>
          <w:szCs w:val="24"/>
          <w:lang w:eastAsia="es-CO"/>
          <w14:ligatures w14:val="none"/>
        </w:rPr>
        <w:t>a</w:t>
      </w:r>
      <w:r w:rsidR="00A73491" w:rsidRPr="00763A72">
        <w:rPr>
          <w:rFonts w:ascii="Century Gothic" w:eastAsia="Times New Roman" w:hAnsi="Century Gothic" w:cs="Arial"/>
          <w:color w:val="000000"/>
          <w:kern w:val="0"/>
          <w:sz w:val="24"/>
          <w:szCs w:val="24"/>
          <w:lang w:eastAsia="es-CO"/>
          <w14:ligatures w14:val="none"/>
        </w:rPr>
        <w:t xml:space="preserve">s </w:t>
      </w:r>
      <w:r w:rsidRPr="00763A72">
        <w:rPr>
          <w:rFonts w:ascii="Century Gothic" w:eastAsia="Times New Roman" w:hAnsi="Century Gothic" w:cs="Arial"/>
          <w:color w:val="000000"/>
          <w:kern w:val="0"/>
          <w:sz w:val="24"/>
          <w:szCs w:val="24"/>
          <w:lang w:eastAsia="es-CO"/>
          <w14:ligatures w14:val="none"/>
        </w:rPr>
        <w:t>en los eventos de mora en el pag</w:t>
      </w:r>
      <w:r w:rsidR="00DD7B3D" w:rsidRPr="00763A72">
        <w:rPr>
          <w:rFonts w:ascii="Century Gothic" w:eastAsia="Times New Roman" w:hAnsi="Century Gothic" w:cs="Arial"/>
          <w:color w:val="000000"/>
          <w:kern w:val="0"/>
          <w:sz w:val="24"/>
          <w:szCs w:val="24"/>
          <w:lang w:eastAsia="es-CO"/>
          <w14:ligatures w14:val="none"/>
        </w:rPr>
        <w:t>o</w:t>
      </w:r>
      <w:r w:rsidR="00A73491" w:rsidRPr="00763A72">
        <w:rPr>
          <w:rFonts w:ascii="Century Gothic" w:eastAsia="Times New Roman" w:hAnsi="Century Gothic" w:cs="Arial"/>
          <w:color w:val="000000"/>
          <w:kern w:val="0"/>
          <w:sz w:val="24"/>
          <w:szCs w:val="24"/>
          <w:lang w:eastAsia="es-CO"/>
          <w14:ligatures w14:val="none"/>
        </w:rPr>
        <w:t>.</w:t>
      </w:r>
      <w:r w:rsidRPr="00763A72">
        <w:rPr>
          <w:rFonts w:ascii="Century Gothic" w:eastAsia="Times New Roman" w:hAnsi="Century Gothic" w:cs="Arial"/>
          <w:color w:val="000000"/>
          <w:kern w:val="0"/>
          <w:sz w:val="24"/>
          <w:szCs w:val="24"/>
          <w:lang w:eastAsia="es-CO"/>
          <w14:ligatures w14:val="none"/>
        </w:rPr>
        <w:t xml:space="preserve"> </w:t>
      </w:r>
    </w:p>
    <w:p w14:paraId="177D40F8" w14:textId="77777777" w:rsidR="007779CB" w:rsidRPr="00763A72" w:rsidRDefault="007779CB" w:rsidP="002C45B9">
      <w:pPr>
        <w:spacing w:before="240" w:after="240" w:line="240" w:lineRule="auto"/>
        <w:jc w:val="both"/>
        <w:rPr>
          <w:rFonts w:ascii="Century Gothic" w:eastAsia="Times New Roman" w:hAnsi="Century Gothic" w:cs="Arial"/>
          <w:b/>
          <w:bCs/>
          <w:color w:val="000000"/>
          <w:kern w:val="0"/>
          <w:sz w:val="24"/>
          <w:szCs w:val="24"/>
          <w:lang w:eastAsia="es-CO"/>
          <w14:ligatures w14:val="none"/>
        </w:rPr>
      </w:pPr>
    </w:p>
    <w:p w14:paraId="4A8FC8C9" w14:textId="11D23D47" w:rsidR="00E82430" w:rsidRPr="00763A72" w:rsidRDefault="00A25E02" w:rsidP="002C45B9">
      <w:pPr>
        <w:spacing w:before="240" w:after="240" w:line="240" w:lineRule="auto"/>
        <w:jc w:val="both"/>
        <w:rPr>
          <w:rFonts w:ascii="Century Gothic" w:eastAsia="Times New Roman" w:hAnsi="Century Gothic" w:cs="Arial"/>
          <w:color w:val="000000"/>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CLÁUSULA</w:t>
      </w:r>
      <w:r w:rsidR="001B6E64" w:rsidRPr="00763A72">
        <w:rPr>
          <w:rFonts w:ascii="Century Gothic" w:eastAsia="Times New Roman" w:hAnsi="Century Gothic" w:cs="Arial"/>
          <w:b/>
          <w:bCs/>
          <w:color w:val="000000"/>
          <w:kern w:val="0"/>
          <w:sz w:val="24"/>
          <w:szCs w:val="24"/>
          <w:lang w:eastAsia="es-CO"/>
          <w14:ligatures w14:val="none"/>
        </w:rPr>
        <w:t xml:space="preserve"> </w:t>
      </w:r>
      <w:r w:rsidR="003F4D05" w:rsidRPr="00763A72">
        <w:rPr>
          <w:rFonts w:ascii="Century Gothic" w:eastAsia="Times New Roman" w:hAnsi="Century Gothic" w:cs="Arial"/>
          <w:b/>
          <w:bCs/>
          <w:color w:val="000000"/>
          <w:kern w:val="0"/>
          <w:sz w:val="24"/>
          <w:szCs w:val="24"/>
          <w:lang w:eastAsia="es-CO"/>
          <w14:ligatures w14:val="none"/>
        </w:rPr>
        <w:t>DÉCIMA</w:t>
      </w:r>
      <w:r w:rsidR="00612DA7" w:rsidRPr="00763A72">
        <w:rPr>
          <w:rFonts w:ascii="Century Gothic" w:eastAsia="Times New Roman" w:hAnsi="Century Gothic" w:cs="Arial"/>
          <w:b/>
          <w:bCs/>
          <w:color w:val="000000"/>
          <w:kern w:val="0"/>
          <w:sz w:val="24"/>
          <w:szCs w:val="24"/>
          <w:lang w:eastAsia="es-CO"/>
          <w14:ligatures w14:val="none"/>
        </w:rPr>
        <w:t xml:space="preserve">. </w:t>
      </w:r>
      <w:r w:rsidR="00E82430" w:rsidRPr="00763A72">
        <w:rPr>
          <w:rFonts w:ascii="Century Gothic" w:eastAsia="Times New Roman" w:hAnsi="Century Gothic" w:cs="Arial"/>
          <w:b/>
          <w:bCs/>
          <w:color w:val="000000"/>
          <w:kern w:val="0"/>
          <w:sz w:val="24"/>
          <w:szCs w:val="24"/>
          <w:lang w:eastAsia="es-CO"/>
          <w14:ligatures w14:val="none"/>
        </w:rPr>
        <w:t>INCREMENTO DEL VALOR DEL</w:t>
      </w:r>
      <w:r w:rsidR="00DD7B3D" w:rsidRPr="00763A72">
        <w:rPr>
          <w:rFonts w:ascii="Century Gothic" w:eastAsia="Times New Roman" w:hAnsi="Century Gothic" w:cs="Arial"/>
          <w:b/>
          <w:bCs/>
          <w:color w:val="000000"/>
          <w:kern w:val="0"/>
          <w:sz w:val="24"/>
          <w:szCs w:val="24"/>
          <w:lang w:eastAsia="es-CO"/>
          <w14:ligatures w14:val="none"/>
        </w:rPr>
        <w:t xml:space="preserve"> SERVICIO</w:t>
      </w:r>
      <w:r w:rsidR="00E82430" w:rsidRPr="00763A72">
        <w:rPr>
          <w:rFonts w:ascii="Century Gothic" w:eastAsia="Times New Roman" w:hAnsi="Century Gothic" w:cs="Arial"/>
          <w:color w:val="000000"/>
          <w:kern w:val="0"/>
          <w:sz w:val="24"/>
          <w:szCs w:val="24"/>
          <w:lang w:eastAsia="es-CO"/>
          <w14:ligatures w14:val="none"/>
        </w:rPr>
        <w:t>: Vencid</w:t>
      </w:r>
      <w:r w:rsidR="00DD7B3D" w:rsidRPr="00763A72">
        <w:rPr>
          <w:rFonts w:ascii="Century Gothic" w:eastAsia="Times New Roman" w:hAnsi="Century Gothic" w:cs="Arial"/>
          <w:color w:val="000000"/>
          <w:kern w:val="0"/>
          <w:sz w:val="24"/>
          <w:szCs w:val="24"/>
          <w:lang w:eastAsia="es-CO"/>
          <w14:ligatures w14:val="none"/>
        </w:rPr>
        <w:t>a la afiliación</w:t>
      </w:r>
      <w:r w:rsidR="00E82430" w:rsidRPr="00763A72">
        <w:rPr>
          <w:rFonts w:ascii="Century Gothic" w:eastAsia="Times New Roman" w:hAnsi="Century Gothic" w:cs="Arial"/>
          <w:color w:val="000000"/>
          <w:kern w:val="0"/>
          <w:sz w:val="24"/>
          <w:szCs w:val="24"/>
          <w:lang w:eastAsia="es-CO"/>
          <w14:ligatures w14:val="none"/>
        </w:rPr>
        <w:t>, la renovación se hará teniendo en cuenta los incrementos de acuerdo al Índice de precios al consumidor.</w:t>
      </w:r>
    </w:p>
    <w:p w14:paraId="6D6E9937" w14:textId="22E92C21" w:rsidR="003E6308" w:rsidRPr="00763A72" w:rsidRDefault="00A25E02" w:rsidP="002C45B9">
      <w:pPr>
        <w:shd w:val="clear" w:color="auto" w:fill="FFFFFF"/>
        <w:spacing w:after="0" w:line="240" w:lineRule="auto"/>
        <w:jc w:val="both"/>
        <w:textAlignment w:val="baseline"/>
        <w:rPr>
          <w:rFonts w:ascii="Century Gothic" w:hAnsi="Century Gothic"/>
          <w:sz w:val="24"/>
          <w:szCs w:val="24"/>
        </w:rPr>
      </w:pPr>
      <w:r w:rsidRPr="00763A72">
        <w:rPr>
          <w:rFonts w:ascii="Century Gothic" w:eastAsia="Times New Roman" w:hAnsi="Century Gothic" w:cs="Arial"/>
          <w:b/>
          <w:bCs/>
          <w:color w:val="000000"/>
          <w:kern w:val="0"/>
          <w:sz w:val="24"/>
          <w:szCs w:val="24"/>
          <w:lang w:eastAsia="es-CO"/>
          <w14:ligatures w14:val="none"/>
        </w:rPr>
        <w:t>CLÁUSULA</w:t>
      </w:r>
      <w:r w:rsidR="001B6E64" w:rsidRPr="00763A72">
        <w:rPr>
          <w:rFonts w:ascii="Century Gothic" w:eastAsia="Times New Roman" w:hAnsi="Century Gothic" w:cs="Arial"/>
          <w:b/>
          <w:bCs/>
          <w:color w:val="000000"/>
          <w:kern w:val="0"/>
          <w:sz w:val="24"/>
          <w:szCs w:val="24"/>
          <w:lang w:eastAsia="es-CO"/>
          <w14:ligatures w14:val="none"/>
        </w:rPr>
        <w:t xml:space="preserve"> DÉCIMA</w:t>
      </w:r>
      <w:r w:rsidR="003F4D05" w:rsidRPr="00763A72">
        <w:rPr>
          <w:rFonts w:ascii="Century Gothic" w:eastAsia="Times New Roman" w:hAnsi="Century Gothic" w:cs="Arial"/>
          <w:b/>
          <w:bCs/>
          <w:color w:val="000000"/>
          <w:kern w:val="0"/>
          <w:sz w:val="24"/>
          <w:szCs w:val="24"/>
          <w:lang w:eastAsia="es-CO"/>
          <w14:ligatures w14:val="none"/>
        </w:rPr>
        <w:t>PRIMERA</w:t>
      </w:r>
      <w:r w:rsidR="003E6308" w:rsidRPr="00763A72">
        <w:rPr>
          <w:rFonts w:ascii="Century Gothic" w:eastAsia="Times New Roman" w:hAnsi="Century Gothic" w:cs="Arial"/>
          <w:b/>
          <w:bCs/>
          <w:color w:val="000000"/>
          <w:kern w:val="0"/>
          <w:sz w:val="24"/>
          <w:szCs w:val="24"/>
          <w:lang w:eastAsia="es-CO"/>
          <w14:ligatures w14:val="none"/>
        </w:rPr>
        <w:t>. OBLIGACIÓN DE MEDIO. INJUSTOP</w:t>
      </w:r>
      <w:r w:rsidR="003E6308" w:rsidRPr="00763A72">
        <w:rPr>
          <w:rFonts w:ascii="Century Gothic" w:eastAsia="Times New Roman" w:hAnsi="Century Gothic" w:cs="Arial"/>
          <w:color w:val="000000"/>
          <w:kern w:val="0"/>
          <w:sz w:val="24"/>
          <w:szCs w:val="24"/>
          <w:lang w:eastAsia="es-CO"/>
          <w14:ligatures w14:val="none"/>
        </w:rPr>
        <w:t xml:space="preserve"> no</w:t>
      </w:r>
      <w:r w:rsidR="00C4096B" w:rsidRPr="00763A72">
        <w:rPr>
          <w:rFonts w:ascii="Century Gothic" w:eastAsia="Times New Roman" w:hAnsi="Century Gothic" w:cs="Arial"/>
          <w:color w:val="000000"/>
          <w:kern w:val="0"/>
          <w:sz w:val="24"/>
          <w:szCs w:val="24"/>
          <w:lang w:eastAsia="es-CO"/>
          <w14:ligatures w14:val="none"/>
        </w:rPr>
        <w:t xml:space="preserve"> </w:t>
      </w:r>
      <w:r w:rsidR="003E6308" w:rsidRPr="00763A72">
        <w:rPr>
          <w:rFonts w:ascii="Century Gothic" w:eastAsia="Times New Roman" w:hAnsi="Century Gothic" w:cs="Arial"/>
          <w:color w:val="000000"/>
          <w:kern w:val="0"/>
          <w:sz w:val="24"/>
          <w:szCs w:val="24"/>
          <w:lang w:eastAsia="es-CO"/>
          <w14:ligatures w14:val="none"/>
        </w:rPr>
        <w:t xml:space="preserve">puede garantizar o prometer resultados. </w:t>
      </w:r>
      <w:r w:rsidR="006B0928" w:rsidRPr="00763A72">
        <w:rPr>
          <w:rFonts w:ascii="Century Gothic" w:eastAsia="Times New Roman" w:hAnsi="Century Gothic" w:cs="Arial"/>
          <w:color w:val="000000"/>
          <w:kern w:val="0"/>
          <w:sz w:val="24"/>
          <w:szCs w:val="24"/>
          <w:lang w:eastAsia="es-CO"/>
          <w14:ligatures w14:val="none"/>
        </w:rPr>
        <w:t>P</w:t>
      </w:r>
      <w:r w:rsidR="003E6308" w:rsidRPr="00763A72">
        <w:rPr>
          <w:rFonts w:ascii="Century Gothic" w:eastAsia="Times New Roman" w:hAnsi="Century Gothic" w:cs="Arial"/>
          <w:color w:val="000000"/>
          <w:kern w:val="0"/>
          <w:sz w:val="24"/>
          <w:szCs w:val="24"/>
          <w:lang w:eastAsia="es-CO"/>
          <w14:ligatures w14:val="none"/>
        </w:rPr>
        <w:t xml:space="preserve">rometer resultados </w:t>
      </w:r>
      <w:r w:rsidR="006B0928" w:rsidRPr="00763A72">
        <w:rPr>
          <w:rFonts w:ascii="Century Gothic" w:eastAsia="Times New Roman" w:hAnsi="Century Gothic" w:cs="Arial"/>
          <w:color w:val="000000"/>
          <w:kern w:val="0"/>
          <w:sz w:val="24"/>
          <w:szCs w:val="24"/>
          <w:lang w:eastAsia="es-CO"/>
          <w14:ligatures w14:val="none"/>
        </w:rPr>
        <w:t xml:space="preserve">representaría la </w:t>
      </w:r>
      <w:r w:rsidR="003E6308" w:rsidRPr="00763A72">
        <w:rPr>
          <w:rFonts w:ascii="Century Gothic" w:eastAsia="Times New Roman" w:hAnsi="Century Gothic" w:cs="Arial"/>
          <w:color w:val="000000"/>
          <w:kern w:val="0"/>
          <w:sz w:val="24"/>
          <w:szCs w:val="24"/>
          <w:lang w:eastAsia="es-CO"/>
          <w14:ligatures w14:val="none"/>
        </w:rPr>
        <w:t>viola</w:t>
      </w:r>
      <w:r w:rsidR="006B0928" w:rsidRPr="00763A72">
        <w:rPr>
          <w:rFonts w:ascii="Century Gothic" w:eastAsia="Times New Roman" w:hAnsi="Century Gothic" w:cs="Arial"/>
          <w:color w:val="000000"/>
          <w:kern w:val="0"/>
          <w:sz w:val="24"/>
          <w:szCs w:val="24"/>
          <w:lang w:eastAsia="es-CO"/>
          <w14:ligatures w14:val="none"/>
        </w:rPr>
        <w:t>ción</w:t>
      </w:r>
      <w:r w:rsidR="003E6308" w:rsidRPr="00763A72">
        <w:rPr>
          <w:rFonts w:ascii="Century Gothic" w:eastAsia="Times New Roman" w:hAnsi="Century Gothic" w:cs="Arial"/>
          <w:color w:val="000000"/>
          <w:kern w:val="0"/>
          <w:sz w:val="24"/>
          <w:szCs w:val="24"/>
          <w:lang w:eastAsia="es-CO"/>
          <w14:ligatures w14:val="none"/>
        </w:rPr>
        <w:t xml:space="preserve"> </w:t>
      </w:r>
      <w:r w:rsidR="006B0928" w:rsidRPr="00763A72">
        <w:rPr>
          <w:rFonts w:ascii="Century Gothic" w:eastAsia="Times New Roman" w:hAnsi="Century Gothic" w:cs="Arial"/>
          <w:color w:val="000000"/>
          <w:kern w:val="0"/>
          <w:sz w:val="24"/>
          <w:szCs w:val="24"/>
          <w:lang w:eastAsia="es-CO"/>
          <w14:ligatures w14:val="none"/>
        </w:rPr>
        <w:t>d</w:t>
      </w:r>
      <w:r w:rsidR="003E6308" w:rsidRPr="00763A72">
        <w:rPr>
          <w:rFonts w:ascii="Century Gothic" w:eastAsia="Times New Roman" w:hAnsi="Century Gothic" w:cs="Arial"/>
          <w:color w:val="000000"/>
          <w:kern w:val="0"/>
          <w:sz w:val="24"/>
          <w:szCs w:val="24"/>
          <w:lang w:eastAsia="es-CO"/>
          <w14:ligatures w14:val="none"/>
        </w:rPr>
        <w:t>el Código Disciplinario de los abogados (Ley 1123 de 2007) Pon</w:t>
      </w:r>
      <w:r w:rsidR="00332688" w:rsidRPr="00763A72">
        <w:rPr>
          <w:rFonts w:ascii="Century Gothic" w:eastAsia="Times New Roman" w:hAnsi="Century Gothic" w:cs="Arial"/>
          <w:color w:val="000000"/>
          <w:kern w:val="0"/>
          <w:sz w:val="24"/>
          <w:szCs w:val="24"/>
          <w:lang w:eastAsia="es-CO"/>
          <w14:ligatures w14:val="none"/>
        </w:rPr>
        <w:t>emos</w:t>
      </w:r>
      <w:r w:rsidR="003E6308" w:rsidRPr="00763A72">
        <w:rPr>
          <w:rFonts w:ascii="Century Gothic" w:eastAsia="Times New Roman" w:hAnsi="Century Gothic" w:cs="Arial"/>
          <w:color w:val="000000"/>
          <w:kern w:val="0"/>
          <w:sz w:val="24"/>
          <w:szCs w:val="24"/>
          <w:lang w:eastAsia="es-CO"/>
          <w14:ligatures w14:val="none"/>
        </w:rPr>
        <w:t xml:space="preserve"> a tu </w:t>
      </w:r>
      <w:r w:rsidR="00A57648" w:rsidRPr="00763A72">
        <w:rPr>
          <w:rFonts w:ascii="Century Gothic" w:eastAsia="Times New Roman" w:hAnsi="Century Gothic" w:cs="Arial"/>
          <w:color w:val="000000"/>
          <w:kern w:val="0"/>
          <w:sz w:val="24"/>
          <w:szCs w:val="24"/>
          <w:lang w:eastAsia="es-CO"/>
          <w14:ligatures w14:val="none"/>
        </w:rPr>
        <w:t>disposición</w:t>
      </w:r>
      <w:r w:rsidR="003E6308" w:rsidRPr="00763A72">
        <w:rPr>
          <w:rFonts w:ascii="Century Gothic" w:eastAsia="Times New Roman" w:hAnsi="Century Gothic" w:cs="Arial"/>
          <w:color w:val="000000"/>
          <w:kern w:val="0"/>
          <w:sz w:val="24"/>
          <w:szCs w:val="24"/>
          <w:lang w:eastAsia="es-CO"/>
          <w14:ligatures w14:val="none"/>
        </w:rPr>
        <w:t xml:space="preserve"> un servicio jurídico </w:t>
      </w:r>
      <w:r w:rsidR="006B0928" w:rsidRPr="00763A72">
        <w:rPr>
          <w:rFonts w:ascii="Century Gothic" w:eastAsia="Times New Roman" w:hAnsi="Century Gothic" w:cs="Arial"/>
          <w:color w:val="000000"/>
          <w:kern w:val="0"/>
          <w:sz w:val="24"/>
          <w:szCs w:val="24"/>
          <w:lang w:eastAsia="es-CO"/>
          <w14:ligatures w14:val="none"/>
        </w:rPr>
        <w:t xml:space="preserve">de </w:t>
      </w:r>
      <w:r w:rsidR="003E6308" w:rsidRPr="00763A72">
        <w:rPr>
          <w:rFonts w:ascii="Century Gothic" w:eastAsia="Times New Roman" w:hAnsi="Century Gothic" w:cs="Arial"/>
          <w:color w:val="000000"/>
          <w:kern w:val="0"/>
          <w:sz w:val="24"/>
          <w:szCs w:val="24"/>
          <w:lang w:eastAsia="es-CO"/>
          <w14:ligatures w14:val="none"/>
        </w:rPr>
        <w:t xml:space="preserve">calidad </w:t>
      </w:r>
      <w:r w:rsidR="00332688" w:rsidRPr="00763A72">
        <w:rPr>
          <w:rFonts w:ascii="Century Gothic" w:eastAsia="Times New Roman" w:hAnsi="Century Gothic" w:cs="Arial"/>
          <w:color w:val="000000"/>
          <w:kern w:val="0"/>
          <w:sz w:val="24"/>
          <w:szCs w:val="24"/>
          <w:lang w:eastAsia="es-CO"/>
          <w14:ligatures w14:val="none"/>
        </w:rPr>
        <w:t>fiel</w:t>
      </w:r>
      <w:r w:rsidR="00A32D28" w:rsidRPr="00763A72">
        <w:rPr>
          <w:rFonts w:ascii="Century Gothic" w:eastAsia="Times New Roman" w:hAnsi="Century Gothic" w:cs="Arial"/>
          <w:color w:val="000000"/>
          <w:kern w:val="0"/>
          <w:sz w:val="24"/>
          <w:szCs w:val="24"/>
          <w:lang w:eastAsia="es-CO"/>
          <w14:ligatures w14:val="none"/>
        </w:rPr>
        <w:t xml:space="preserve"> a nuestros valores corporativos (</w:t>
      </w:r>
      <w:r w:rsidR="004E1D3A" w:rsidRPr="003F7622">
        <w:rPr>
          <w:rFonts w:ascii="Century Gothic" w:eastAsia="Times New Roman" w:hAnsi="Century Gothic" w:cs="Open Sans"/>
          <w:kern w:val="0"/>
          <w:sz w:val="24"/>
          <w:szCs w:val="24"/>
          <w:lang w:eastAsia="es-CO"/>
          <w14:ligatures w14:val="none"/>
        </w:rPr>
        <w:t>Respeto por la dignidad</w:t>
      </w:r>
      <w:r w:rsidR="004E1D3A" w:rsidRPr="00763A72">
        <w:rPr>
          <w:rFonts w:ascii="Century Gothic" w:eastAsia="Times New Roman" w:hAnsi="Century Gothic" w:cs="Open Sans"/>
          <w:kern w:val="0"/>
          <w:sz w:val="24"/>
          <w:szCs w:val="24"/>
          <w:lang w:eastAsia="es-CO"/>
          <w14:ligatures w14:val="none"/>
        </w:rPr>
        <w:t xml:space="preserve">, </w:t>
      </w:r>
      <w:r w:rsidR="004E1D3A" w:rsidRPr="003F7622">
        <w:rPr>
          <w:rFonts w:ascii="Century Gothic" w:eastAsia="Times New Roman" w:hAnsi="Century Gothic" w:cs="Open Sans"/>
          <w:kern w:val="0"/>
          <w:sz w:val="24"/>
          <w:szCs w:val="24"/>
          <w:lang w:eastAsia="es-CO"/>
          <w14:ligatures w14:val="none"/>
        </w:rPr>
        <w:t>Justici</w:t>
      </w:r>
      <w:r w:rsidR="004E1D3A" w:rsidRPr="00763A72">
        <w:rPr>
          <w:rFonts w:ascii="Century Gothic" w:eastAsia="Times New Roman" w:hAnsi="Century Gothic" w:cs="Open Sans"/>
          <w:kern w:val="0"/>
          <w:sz w:val="24"/>
          <w:szCs w:val="24"/>
          <w:lang w:eastAsia="es-CO"/>
          <w14:ligatures w14:val="none"/>
        </w:rPr>
        <w:t xml:space="preserve">a, </w:t>
      </w:r>
      <w:r w:rsidR="004E1D3A" w:rsidRPr="003F7622">
        <w:rPr>
          <w:rFonts w:ascii="Century Gothic" w:eastAsia="Times New Roman" w:hAnsi="Century Gothic" w:cs="Open Sans"/>
          <w:kern w:val="0"/>
          <w:sz w:val="24"/>
          <w:szCs w:val="24"/>
          <w:lang w:eastAsia="es-CO"/>
          <w14:ligatures w14:val="none"/>
        </w:rPr>
        <w:t>Innovació</w:t>
      </w:r>
      <w:r w:rsidR="004E1D3A" w:rsidRPr="00763A72">
        <w:rPr>
          <w:rFonts w:ascii="Century Gothic" w:eastAsia="Times New Roman" w:hAnsi="Century Gothic" w:cs="Open Sans"/>
          <w:kern w:val="0"/>
          <w:sz w:val="24"/>
          <w:szCs w:val="24"/>
          <w:lang w:eastAsia="es-CO"/>
          <w14:ligatures w14:val="none"/>
        </w:rPr>
        <w:t xml:space="preserve">n, </w:t>
      </w:r>
      <w:r w:rsidR="004E1D3A" w:rsidRPr="003F7622">
        <w:rPr>
          <w:rFonts w:ascii="Century Gothic" w:eastAsia="Times New Roman" w:hAnsi="Century Gothic" w:cs="Open Sans"/>
          <w:kern w:val="0"/>
          <w:sz w:val="24"/>
          <w:szCs w:val="24"/>
          <w:lang w:eastAsia="es-CO"/>
          <w14:ligatures w14:val="none"/>
        </w:rPr>
        <w:t>Transparencia</w:t>
      </w:r>
      <w:r w:rsidR="004E1D3A" w:rsidRPr="00763A72">
        <w:rPr>
          <w:rFonts w:ascii="Century Gothic" w:eastAsia="Times New Roman" w:hAnsi="Century Gothic" w:cs="Open Sans"/>
          <w:kern w:val="0"/>
          <w:sz w:val="24"/>
          <w:szCs w:val="24"/>
          <w:lang w:eastAsia="es-CO"/>
          <w14:ligatures w14:val="none"/>
        </w:rPr>
        <w:t xml:space="preserve">, </w:t>
      </w:r>
      <w:r w:rsidR="004E1D3A" w:rsidRPr="003F7622">
        <w:rPr>
          <w:rFonts w:ascii="Century Gothic" w:eastAsia="Times New Roman" w:hAnsi="Century Gothic" w:cs="Open Sans"/>
          <w:kern w:val="0"/>
          <w:sz w:val="24"/>
          <w:szCs w:val="24"/>
          <w:lang w:eastAsia="es-CO"/>
          <w14:ligatures w14:val="none"/>
        </w:rPr>
        <w:t>Integridad</w:t>
      </w:r>
      <w:r w:rsidR="004E1D3A" w:rsidRPr="00763A72">
        <w:rPr>
          <w:rFonts w:ascii="Century Gothic" w:eastAsia="Times New Roman" w:hAnsi="Century Gothic" w:cs="Open Sans"/>
          <w:kern w:val="0"/>
          <w:sz w:val="24"/>
          <w:szCs w:val="24"/>
          <w:lang w:eastAsia="es-CO"/>
          <w14:ligatures w14:val="none"/>
        </w:rPr>
        <w:t xml:space="preserve">, </w:t>
      </w:r>
      <w:r w:rsidR="004E1D3A" w:rsidRPr="003F7622">
        <w:rPr>
          <w:rFonts w:ascii="Century Gothic" w:eastAsia="Times New Roman" w:hAnsi="Century Gothic" w:cs="Open Sans"/>
          <w:kern w:val="0"/>
          <w:sz w:val="24"/>
          <w:szCs w:val="24"/>
          <w:lang w:eastAsia="es-CO"/>
          <w14:ligatures w14:val="none"/>
        </w:rPr>
        <w:t>Disciplina</w:t>
      </w:r>
      <w:r w:rsidR="004E1D3A" w:rsidRPr="00763A72">
        <w:rPr>
          <w:rFonts w:ascii="Century Gothic" w:eastAsia="Times New Roman" w:hAnsi="Century Gothic" w:cs="Open Sans"/>
          <w:kern w:val="0"/>
          <w:sz w:val="24"/>
          <w:szCs w:val="24"/>
          <w:lang w:eastAsia="es-CO"/>
          <w14:ligatures w14:val="none"/>
        </w:rPr>
        <w:t xml:space="preserve">, </w:t>
      </w:r>
      <w:r w:rsidR="004E1D3A" w:rsidRPr="003F7622">
        <w:rPr>
          <w:rFonts w:ascii="Century Gothic" w:eastAsia="Times New Roman" w:hAnsi="Century Gothic" w:cs="Open Sans"/>
          <w:kern w:val="0"/>
          <w:sz w:val="24"/>
          <w:szCs w:val="24"/>
          <w:lang w:eastAsia="es-CO"/>
          <w14:ligatures w14:val="none"/>
        </w:rPr>
        <w:t>Responsabilidad</w:t>
      </w:r>
      <w:r w:rsidR="004E1D3A" w:rsidRPr="00763A72">
        <w:rPr>
          <w:rFonts w:ascii="Century Gothic" w:eastAsia="Times New Roman" w:hAnsi="Century Gothic" w:cs="Open Sans"/>
          <w:kern w:val="0"/>
          <w:sz w:val="24"/>
          <w:szCs w:val="24"/>
          <w:lang w:eastAsia="es-CO"/>
          <w14:ligatures w14:val="none"/>
        </w:rPr>
        <w:t xml:space="preserve">, </w:t>
      </w:r>
      <w:r w:rsidR="004E1D3A" w:rsidRPr="003F7622">
        <w:rPr>
          <w:rFonts w:ascii="Century Gothic" w:eastAsia="Times New Roman" w:hAnsi="Century Gothic" w:cs="Open Sans"/>
          <w:kern w:val="0"/>
          <w:sz w:val="24"/>
          <w:szCs w:val="24"/>
          <w:lang w:eastAsia="es-CO"/>
          <w14:ligatures w14:val="none"/>
        </w:rPr>
        <w:lastRenderedPageBreak/>
        <w:t>Participación  ciudadana</w:t>
      </w:r>
      <w:r w:rsidR="007448BB" w:rsidRPr="00763A72">
        <w:rPr>
          <w:rFonts w:ascii="Century Gothic" w:hAnsi="Century Gothic" w:cs="Arial"/>
          <w:sz w:val="24"/>
          <w:szCs w:val="24"/>
        </w:rPr>
        <w:t>)</w:t>
      </w:r>
      <w:r w:rsidR="007448BB" w:rsidRPr="00763A72">
        <w:rPr>
          <w:rFonts w:ascii="Century Gothic" w:hAnsi="Century Gothic"/>
          <w:sz w:val="24"/>
          <w:szCs w:val="24"/>
        </w:rPr>
        <w:t xml:space="preserve">. </w:t>
      </w:r>
      <w:r w:rsidR="00332688" w:rsidRPr="00763A72">
        <w:rPr>
          <w:rFonts w:ascii="Century Gothic" w:hAnsi="Century Gothic"/>
          <w:sz w:val="24"/>
          <w:szCs w:val="24"/>
        </w:rPr>
        <w:t xml:space="preserve">Los servicios jurídicos se pueden comparar con los </w:t>
      </w:r>
      <w:r w:rsidR="00177F52" w:rsidRPr="00763A72">
        <w:rPr>
          <w:rFonts w:ascii="Century Gothic" w:hAnsi="Century Gothic"/>
          <w:sz w:val="24"/>
          <w:szCs w:val="24"/>
        </w:rPr>
        <w:t>que prestan los profesionales de la salud</w:t>
      </w:r>
      <w:r w:rsidR="003E6308" w:rsidRPr="00763A72">
        <w:rPr>
          <w:rFonts w:ascii="Century Gothic" w:eastAsia="Times New Roman" w:hAnsi="Century Gothic" w:cs="Arial"/>
          <w:color w:val="000000"/>
          <w:kern w:val="0"/>
          <w:sz w:val="24"/>
          <w:szCs w:val="24"/>
          <w:lang w:eastAsia="es-CO"/>
          <w14:ligatures w14:val="none"/>
        </w:rPr>
        <w:t>: ponen todo su conocimiento y ciencia al servicio de tu salud y vida, pero no te pueden asegurar</w:t>
      </w:r>
      <w:r w:rsidR="006B0928" w:rsidRPr="00763A72">
        <w:rPr>
          <w:rFonts w:ascii="Century Gothic" w:eastAsia="Times New Roman" w:hAnsi="Century Gothic" w:cs="Arial"/>
          <w:color w:val="000000"/>
          <w:kern w:val="0"/>
          <w:sz w:val="24"/>
          <w:szCs w:val="24"/>
          <w:lang w:eastAsia="es-CO"/>
          <w14:ligatures w14:val="none"/>
        </w:rPr>
        <w:t xml:space="preserve"> resultados</w:t>
      </w:r>
      <w:r w:rsidR="003E6308" w:rsidRPr="00763A72">
        <w:rPr>
          <w:rFonts w:ascii="Century Gothic" w:eastAsia="Times New Roman" w:hAnsi="Century Gothic" w:cs="Arial"/>
          <w:color w:val="000000"/>
          <w:kern w:val="0"/>
          <w:sz w:val="24"/>
          <w:szCs w:val="24"/>
          <w:lang w:eastAsia="es-CO"/>
          <w14:ligatures w14:val="none"/>
        </w:rPr>
        <w:t>.</w:t>
      </w:r>
    </w:p>
    <w:p w14:paraId="3FD03B7D" w14:textId="2DC0D2B2" w:rsidR="003E6308" w:rsidRPr="00763A72" w:rsidRDefault="003E6308"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 </w:t>
      </w:r>
      <w:r w:rsidR="00A25E02" w:rsidRPr="00763A72">
        <w:rPr>
          <w:rFonts w:ascii="Century Gothic" w:eastAsia="Times New Roman" w:hAnsi="Century Gothic" w:cs="Arial"/>
          <w:b/>
          <w:bCs/>
          <w:color w:val="000000"/>
          <w:kern w:val="0"/>
          <w:sz w:val="24"/>
          <w:szCs w:val="24"/>
          <w:lang w:eastAsia="es-CO"/>
          <w14:ligatures w14:val="none"/>
        </w:rPr>
        <w:t>CLÁUSULA</w:t>
      </w:r>
      <w:r w:rsidR="003F4D05" w:rsidRPr="00763A72">
        <w:rPr>
          <w:rFonts w:ascii="Century Gothic" w:eastAsia="Times New Roman" w:hAnsi="Century Gothic" w:cs="Arial"/>
          <w:b/>
          <w:bCs/>
          <w:color w:val="000000"/>
          <w:kern w:val="0"/>
          <w:sz w:val="24"/>
          <w:szCs w:val="24"/>
          <w:lang w:eastAsia="es-CO"/>
          <w14:ligatures w14:val="none"/>
        </w:rPr>
        <w:t xml:space="preserve"> DÉCIMOSEGUNDA</w:t>
      </w:r>
      <w:r w:rsidRPr="00763A72">
        <w:rPr>
          <w:rFonts w:ascii="Century Gothic" w:eastAsia="Times New Roman" w:hAnsi="Century Gothic" w:cs="Arial"/>
          <w:color w:val="000000"/>
          <w:kern w:val="0"/>
          <w:sz w:val="24"/>
          <w:szCs w:val="24"/>
          <w:lang w:eastAsia="es-CO"/>
          <w14:ligatures w14:val="none"/>
        </w:rPr>
        <w:t xml:space="preserve">. </w:t>
      </w:r>
      <w:r w:rsidRPr="00763A72">
        <w:rPr>
          <w:rFonts w:ascii="Century Gothic" w:eastAsia="Times New Roman" w:hAnsi="Century Gothic" w:cs="Arial"/>
          <w:b/>
          <w:bCs/>
          <w:color w:val="000000"/>
          <w:kern w:val="0"/>
          <w:sz w:val="24"/>
          <w:szCs w:val="24"/>
          <w:lang w:eastAsia="es-CO"/>
          <w14:ligatures w14:val="none"/>
        </w:rPr>
        <w:t>CANALES DE COMUNICACIÓN</w:t>
      </w:r>
      <w:r w:rsidRPr="00763A72">
        <w:rPr>
          <w:rFonts w:ascii="Century Gothic" w:eastAsia="Times New Roman" w:hAnsi="Century Gothic" w:cs="Arial"/>
          <w:color w:val="000000"/>
          <w:kern w:val="0"/>
          <w:sz w:val="24"/>
          <w:szCs w:val="24"/>
          <w:lang w:eastAsia="es-CO"/>
          <w14:ligatures w14:val="none"/>
        </w:rPr>
        <w:t>. Para que tengamos una comunicación sencilla, clara y ágil, tenemos varios canales habilitados para resolver tus inquietudes relacionadas con el objeto de</w:t>
      </w:r>
      <w:r w:rsidR="00FB3D00" w:rsidRPr="00763A72">
        <w:rPr>
          <w:rFonts w:ascii="Century Gothic" w:eastAsia="Times New Roman" w:hAnsi="Century Gothic" w:cs="Arial"/>
          <w:color w:val="000000"/>
          <w:kern w:val="0"/>
          <w:sz w:val="24"/>
          <w:szCs w:val="24"/>
          <w:lang w:eastAsia="es-CO"/>
          <w14:ligatures w14:val="none"/>
        </w:rPr>
        <w:t xml:space="preserve"> la afiliación</w:t>
      </w:r>
      <w:r w:rsidRPr="00763A72">
        <w:rPr>
          <w:rFonts w:ascii="Century Gothic" w:eastAsia="Times New Roman" w:hAnsi="Century Gothic" w:cs="Arial"/>
          <w:color w:val="000000"/>
          <w:kern w:val="0"/>
          <w:sz w:val="24"/>
          <w:szCs w:val="24"/>
          <w:lang w:eastAsia="es-CO"/>
          <w14:ligatures w14:val="none"/>
        </w:rPr>
        <w:t>:</w:t>
      </w:r>
    </w:p>
    <w:p w14:paraId="3286FDBB" w14:textId="08C6D60A" w:rsidR="003E6308" w:rsidRPr="00763A72" w:rsidRDefault="003E6308" w:rsidP="002C45B9">
      <w:pPr>
        <w:spacing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a.</w:t>
      </w:r>
      <w:r w:rsidRPr="00763A72">
        <w:rPr>
          <w:rFonts w:ascii="Century Gothic" w:eastAsia="Times New Roman" w:hAnsi="Century Gothic" w:cs="Times New Roman"/>
          <w:color w:val="000000"/>
          <w:kern w:val="0"/>
          <w:sz w:val="24"/>
          <w:szCs w:val="24"/>
          <w:lang w:eastAsia="es-CO"/>
          <w14:ligatures w14:val="none"/>
        </w:rPr>
        <w:t xml:space="preserve">   </w:t>
      </w:r>
      <w:r w:rsidRPr="00763A72">
        <w:rPr>
          <w:rFonts w:ascii="Century Gothic" w:eastAsia="Times New Roman" w:hAnsi="Century Gothic" w:cs="Arial"/>
          <w:color w:val="000000"/>
          <w:kern w:val="0"/>
          <w:sz w:val="24"/>
          <w:szCs w:val="24"/>
          <w:lang w:eastAsia="es-CO"/>
          <w14:ligatures w14:val="none"/>
        </w:rPr>
        <w:t>Correo electrónico</w:t>
      </w:r>
      <w:r w:rsidR="00003AF0" w:rsidRPr="00763A72">
        <w:rPr>
          <w:rFonts w:ascii="Century Gothic" w:eastAsia="Times New Roman" w:hAnsi="Century Gothic" w:cs="Arial"/>
          <w:color w:val="000000"/>
          <w:kern w:val="0"/>
          <w:sz w:val="24"/>
          <w:szCs w:val="24"/>
          <w:lang w:eastAsia="es-CO"/>
          <w14:ligatures w14:val="none"/>
        </w:rPr>
        <w:t xml:space="preserve"> </w:t>
      </w:r>
      <w:hyperlink r:id="rId16" w:history="1">
        <w:r w:rsidR="00003AF0" w:rsidRPr="00763A72">
          <w:rPr>
            <w:rStyle w:val="Hipervnculo"/>
            <w:rFonts w:ascii="Century Gothic" w:eastAsia="Times New Roman" w:hAnsi="Century Gothic" w:cs="Arial"/>
            <w:kern w:val="0"/>
            <w:sz w:val="24"/>
            <w:szCs w:val="24"/>
            <w:lang w:eastAsia="es-CO"/>
            <w14:ligatures w14:val="none"/>
          </w:rPr>
          <w:t>gerencia@injustop.com</w:t>
        </w:r>
      </w:hyperlink>
      <w:r w:rsidRPr="00763A72">
        <w:rPr>
          <w:rFonts w:ascii="Century Gothic" w:eastAsia="Times New Roman" w:hAnsi="Century Gothic" w:cs="Arial"/>
          <w:color w:val="000000"/>
          <w:kern w:val="0"/>
          <w:sz w:val="24"/>
          <w:szCs w:val="24"/>
          <w:lang w:eastAsia="es-CO"/>
          <w14:ligatures w14:val="none"/>
        </w:rPr>
        <w:t xml:space="preserve"> En horarios de oficina. Tus mensajes los responderemos en el término de </w:t>
      </w:r>
      <w:r w:rsidR="00003AF0" w:rsidRPr="00763A72">
        <w:rPr>
          <w:rFonts w:ascii="Century Gothic" w:eastAsia="Times New Roman" w:hAnsi="Century Gothic" w:cs="Arial"/>
          <w:color w:val="000000"/>
          <w:kern w:val="0"/>
          <w:sz w:val="24"/>
          <w:szCs w:val="24"/>
          <w:lang w:eastAsia="es-CO"/>
          <w14:ligatures w14:val="none"/>
        </w:rPr>
        <w:t>cinco (5)</w:t>
      </w:r>
      <w:r w:rsidRPr="00763A72">
        <w:rPr>
          <w:rFonts w:ascii="Century Gothic" w:eastAsia="Times New Roman" w:hAnsi="Century Gothic" w:cs="Arial"/>
          <w:color w:val="000000"/>
          <w:kern w:val="0"/>
          <w:sz w:val="24"/>
          <w:szCs w:val="24"/>
          <w:lang w:eastAsia="es-CO"/>
          <w14:ligatures w14:val="none"/>
        </w:rPr>
        <w:t xml:space="preserve"> días hábiles siguientes a la recepción de la consulta.</w:t>
      </w:r>
    </w:p>
    <w:p w14:paraId="7FC0C82B" w14:textId="62A07B4B" w:rsidR="003E6308" w:rsidRPr="00763A72" w:rsidRDefault="003E6308" w:rsidP="002C45B9">
      <w:pPr>
        <w:spacing w:before="240" w:after="24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b.</w:t>
      </w:r>
      <w:r w:rsidRPr="00763A72">
        <w:rPr>
          <w:rFonts w:ascii="Century Gothic" w:eastAsia="Times New Roman" w:hAnsi="Century Gothic" w:cs="Times New Roman"/>
          <w:color w:val="000000"/>
          <w:kern w:val="0"/>
          <w:sz w:val="24"/>
          <w:szCs w:val="24"/>
          <w:lang w:eastAsia="es-CO"/>
          <w14:ligatures w14:val="none"/>
        </w:rPr>
        <w:t xml:space="preserve">      </w:t>
      </w:r>
      <w:r w:rsidRPr="00763A72">
        <w:rPr>
          <w:rFonts w:ascii="Century Gothic" w:eastAsia="Times New Roman" w:hAnsi="Century Gothic" w:cs="Arial"/>
          <w:color w:val="000000"/>
          <w:kern w:val="0"/>
          <w:sz w:val="24"/>
          <w:szCs w:val="24"/>
          <w:lang w:eastAsia="es-CO"/>
          <w14:ligatures w14:val="none"/>
        </w:rPr>
        <w:t xml:space="preserve">Línea telefónica: Habilitamos la línea </w:t>
      </w:r>
      <w:r w:rsidR="0004389A" w:rsidRPr="00763A72">
        <w:rPr>
          <w:rFonts w:ascii="Century Gothic" w:eastAsia="Times New Roman" w:hAnsi="Century Gothic" w:cs="Arial"/>
          <w:color w:val="000000"/>
          <w:kern w:val="0"/>
          <w:sz w:val="24"/>
          <w:szCs w:val="24"/>
          <w:lang w:eastAsia="es-CO"/>
          <w14:ligatures w14:val="none"/>
        </w:rPr>
        <w:t>de WhatsApp 3103928735</w:t>
      </w:r>
      <w:r w:rsidR="009F4FF5" w:rsidRPr="00763A72">
        <w:rPr>
          <w:rFonts w:ascii="Century Gothic" w:eastAsia="Times New Roman" w:hAnsi="Century Gothic" w:cs="Arial"/>
          <w:color w:val="000000"/>
          <w:kern w:val="0"/>
          <w:sz w:val="24"/>
          <w:szCs w:val="24"/>
          <w:lang w:eastAsia="es-CO"/>
          <w14:ligatures w14:val="none"/>
        </w:rPr>
        <w:t xml:space="preserve"> que</w:t>
      </w:r>
      <w:r w:rsidR="0004389A" w:rsidRPr="00763A72">
        <w:rPr>
          <w:rFonts w:ascii="Century Gothic" w:eastAsia="Times New Roman" w:hAnsi="Century Gothic" w:cs="Arial"/>
          <w:color w:val="000000"/>
          <w:kern w:val="0"/>
          <w:sz w:val="24"/>
          <w:szCs w:val="24"/>
          <w:shd w:val="clear" w:color="auto" w:fill="FFFF00"/>
          <w:lang w:eastAsia="es-CO"/>
          <w14:ligatures w14:val="none"/>
        </w:rPr>
        <w:t xml:space="preserve"> </w:t>
      </w:r>
      <w:r w:rsidRPr="00763A72">
        <w:rPr>
          <w:rFonts w:ascii="Century Gothic" w:eastAsia="Times New Roman" w:hAnsi="Century Gothic" w:cs="Arial"/>
          <w:color w:val="000000"/>
          <w:kern w:val="0"/>
          <w:sz w:val="24"/>
          <w:szCs w:val="24"/>
          <w:lang w:eastAsia="es-CO"/>
          <w14:ligatures w14:val="none"/>
        </w:rPr>
        <w:t>estará a tu servicio de lunes a viernes en horarios de oficina de 8:00 a.m. a 12:00 p.m. y de 2:00 p.m. a 5:00 P.M. Esta línea será destinada para entregar información general pero no para resolver las consultas.</w:t>
      </w:r>
    </w:p>
    <w:p w14:paraId="4FD7FECB" w14:textId="77777777" w:rsidR="00567465" w:rsidRPr="00763A72" w:rsidRDefault="00567465" w:rsidP="002C45B9">
      <w:pPr>
        <w:spacing w:before="240" w:after="240" w:line="240" w:lineRule="auto"/>
        <w:jc w:val="both"/>
        <w:rPr>
          <w:rFonts w:ascii="Century Gothic" w:eastAsia="Times New Roman" w:hAnsi="Century Gothic" w:cs="Arial"/>
          <w:color w:val="000000"/>
          <w:kern w:val="0"/>
          <w:sz w:val="24"/>
          <w:szCs w:val="24"/>
          <w:lang w:eastAsia="es-CO"/>
          <w14:ligatures w14:val="none"/>
        </w:rPr>
      </w:pPr>
    </w:p>
    <w:p w14:paraId="14413116" w14:textId="65BA5649" w:rsidR="003E6308" w:rsidRPr="00763A72" w:rsidRDefault="00A25E02" w:rsidP="002C45B9">
      <w:pPr>
        <w:spacing w:before="240" w:after="24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CLÁUSULA</w:t>
      </w:r>
      <w:r w:rsidR="003F4D05" w:rsidRPr="00763A72">
        <w:rPr>
          <w:rFonts w:ascii="Century Gothic" w:eastAsia="Times New Roman" w:hAnsi="Century Gothic" w:cs="Arial"/>
          <w:b/>
          <w:bCs/>
          <w:color w:val="000000"/>
          <w:kern w:val="0"/>
          <w:sz w:val="24"/>
          <w:szCs w:val="24"/>
          <w:lang w:eastAsia="es-CO"/>
          <w14:ligatures w14:val="none"/>
        </w:rPr>
        <w:t xml:space="preserve"> DÉCIMOTERCERA</w:t>
      </w:r>
      <w:r w:rsidR="003E6308" w:rsidRPr="00763A72">
        <w:rPr>
          <w:rFonts w:ascii="Century Gothic" w:eastAsia="Times New Roman" w:hAnsi="Century Gothic" w:cs="Arial"/>
          <w:b/>
          <w:bCs/>
          <w:color w:val="000000"/>
          <w:kern w:val="0"/>
          <w:sz w:val="24"/>
          <w:szCs w:val="24"/>
          <w:lang w:eastAsia="es-CO"/>
          <w14:ligatures w14:val="none"/>
        </w:rPr>
        <w:t>. CONDICIONES DE APLICACIÓN:</w:t>
      </w:r>
      <w:r w:rsidR="00350F72" w:rsidRPr="00763A72">
        <w:rPr>
          <w:rFonts w:ascii="Century Gothic" w:eastAsia="Times New Roman" w:hAnsi="Century Gothic" w:cs="Times New Roman"/>
          <w:kern w:val="0"/>
          <w:sz w:val="24"/>
          <w:szCs w:val="24"/>
          <w:lang w:eastAsia="es-CO"/>
          <w14:ligatures w14:val="none"/>
        </w:rPr>
        <w:t xml:space="preserve"> </w:t>
      </w:r>
      <w:r w:rsidR="003E6308" w:rsidRPr="00763A72">
        <w:rPr>
          <w:rFonts w:ascii="Century Gothic" w:eastAsia="Times New Roman" w:hAnsi="Century Gothic" w:cs="Arial"/>
          <w:color w:val="000000"/>
          <w:kern w:val="0"/>
          <w:sz w:val="24"/>
          <w:szCs w:val="24"/>
          <w:lang w:eastAsia="es-CO"/>
          <w14:ligatures w14:val="none"/>
        </w:rPr>
        <w:t xml:space="preserve">La prestación del servicio estará condicionada a que el </w:t>
      </w:r>
      <w:r w:rsidR="00350F72" w:rsidRPr="00763A72">
        <w:rPr>
          <w:rFonts w:ascii="Century Gothic" w:eastAsia="Times New Roman" w:hAnsi="Century Gothic" w:cs="Arial"/>
          <w:b/>
          <w:bCs/>
          <w:color w:val="000000"/>
          <w:kern w:val="0"/>
          <w:sz w:val="24"/>
          <w:szCs w:val="24"/>
          <w:lang w:eastAsia="es-CO"/>
          <w14:ligatures w14:val="none"/>
        </w:rPr>
        <w:t>PROTEGIDO</w:t>
      </w:r>
      <w:r w:rsidR="003E6308" w:rsidRPr="00763A72">
        <w:rPr>
          <w:rFonts w:ascii="Century Gothic" w:eastAsia="Times New Roman" w:hAnsi="Century Gothic" w:cs="Arial"/>
          <w:color w:val="000000"/>
          <w:kern w:val="0"/>
          <w:sz w:val="24"/>
          <w:szCs w:val="24"/>
          <w:lang w:eastAsia="es-CO"/>
          <w14:ligatures w14:val="none"/>
        </w:rPr>
        <w:t xml:space="preserve"> o  certifique que la dirección de domicilio que figura en el RUNT corresponda a la de su actual residencia. En caso de que se presente algún cambio en la dirección, </w:t>
      </w:r>
      <w:r w:rsidR="00C4096B" w:rsidRPr="00763A72">
        <w:rPr>
          <w:rFonts w:ascii="Century Gothic" w:eastAsia="Times New Roman" w:hAnsi="Century Gothic" w:cs="Arial"/>
          <w:color w:val="000000"/>
          <w:kern w:val="0"/>
          <w:sz w:val="24"/>
          <w:szCs w:val="24"/>
          <w:lang w:eastAsia="es-CO"/>
          <w14:ligatures w14:val="none"/>
        </w:rPr>
        <w:t>EL</w:t>
      </w:r>
      <w:r w:rsidR="00CA7C4E" w:rsidRPr="00763A72">
        <w:rPr>
          <w:rFonts w:ascii="Century Gothic" w:eastAsia="Times New Roman" w:hAnsi="Century Gothic" w:cs="Arial"/>
          <w:color w:val="000000"/>
          <w:kern w:val="0"/>
          <w:sz w:val="24"/>
          <w:szCs w:val="24"/>
          <w:lang w:eastAsia="es-CO"/>
          <w14:ligatures w14:val="none"/>
        </w:rPr>
        <w:t xml:space="preserve"> </w:t>
      </w:r>
      <w:r w:rsidR="00C4096B" w:rsidRPr="00763A72">
        <w:rPr>
          <w:rFonts w:ascii="Century Gothic" w:eastAsia="Times New Roman" w:hAnsi="Century Gothic" w:cs="Arial"/>
          <w:color w:val="000000"/>
          <w:kern w:val="0"/>
          <w:sz w:val="24"/>
          <w:szCs w:val="24"/>
          <w:lang w:eastAsia="es-CO"/>
          <w14:ligatures w14:val="none"/>
        </w:rPr>
        <w:t xml:space="preserve">PROTEGIDO se </w:t>
      </w:r>
      <w:r w:rsidR="003E6308" w:rsidRPr="00763A72">
        <w:rPr>
          <w:rFonts w:ascii="Century Gothic" w:eastAsia="Times New Roman" w:hAnsi="Century Gothic" w:cs="Arial"/>
          <w:color w:val="000000"/>
          <w:kern w:val="0"/>
          <w:sz w:val="24"/>
          <w:szCs w:val="24"/>
          <w:lang w:eastAsia="es-CO"/>
          <w14:ligatures w14:val="none"/>
        </w:rPr>
        <w:t>comprometerá a realizar la actualización en el RUNT.</w:t>
      </w:r>
    </w:p>
    <w:p w14:paraId="69C86ADF" w14:textId="5A153B13" w:rsidR="003E6308" w:rsidRPr="00763A72" w:rsidRDefault="003E6308" w:rsidP="002C45B9">
      <w:pPr>
        <w:spacing w:after="240" w:line="240" w:lineRule="auto"/>
        <w:ind w:left="720"/>
        <w:jc w:val="both"/>
        <w:textAlignment w:val="baseline"/>
        <w:rPr>
          <w:rFonts w:ascii="Century Gothic" w:eastAsia="Times New Roman" w:hAnsi="Century Gothic" w:cs="Arial"/>
          <w:color w:val="000000"/>
          <w:kern w:val="0"/>
          <w:sz w:val="24"/>
          <w:szCs w:val="24"/>
          <w:lang w:eastAsia="es-CO"/>
          <w14:ligatures w14:val="none"/>
        </w:rPr>
      </w:pPr>
    </w:p>
    <w:p w14:paraId="48B8E366" w14:textId="77777777" w:rsidR="003E6308" w:rsidRPr="00763A72" w:rsidRDefault="003E6308"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 </w:t>
      </w:r>
    </w:p>
    <w:p w14:paraId="6CD6A400" w14:textId="21D9BDE5" w:rsidR="003E6308" w:rsidRPr="00763A72" w:rsidRDefault="00A25E02" w:rsidP="002C45B9">
      <w:pPr>
        <w:pStyle w:val="Textocomentario"/>
        <w:jc w:val="both"/>
        <w:rPr>
          <w:rFonts w:ascii="Century Gothic" w:hAnsi="Century Gothic"/>
          <w:sz w:val="24"/>
          <w:szCs w:val="24"/>
        </w:rPr>
      </w:pPr>
      <w:r w:rsidRPr="00763A72">
        <w:rPr>
          <w:rFonts w:ascii="Century Gothic" w:eastAsia="Times New Roman" w:hAnsi="Century Gothic" w:cs="Arial"/>
          <w:b/>
          <w:bCs/>
          <w:color w:val="000000"/>
          <w:kern w:val="0"/>
          <w:sz w:val="24"/>
          <w:szCs w:val="24"/>
          <w:lang w:eastAsia="es-CO"/>
          <w14:ligatures w14:val="none"/>
        </w:rPr>
        <w:t>CLÁUSULA</w:t>
      </w:r>
      <w:r w:rsidR="003F4D05" w:rsidRPr="00763A72">
        <w:rPr>
          <w:rFonts w:ascii="Century Gothic" w:eastAsia="Times New Roman" w:hAnsi="Century Gothic" w:cs="Arial"/>
          <w:b/>
          <w:bCs/>
          <w:color w:val="000000"/>
          <w:kern w:val="0"/>
          <w:sz w:val="24"/>
          <w:szCs w:val="24"/>
          <w:lang w:eastAsia="es-CO"/>
          <w14:ligatures w14:val="none"/>
        </w:rPr>
        <w:t xml:space="preserve"> DÉCIMOCUARTA</w:t>
      </w:r>
      <w:r w:rsidR="003E6308" w:rsidRPr="00763A72">
        <w:rPr>
          <w:rFonts w:ascii="Century Gothic" w:eastAsia="Times New Roman" w:hAnsi="Century Gothic" w:cs="Arial"/>
          <w:b/>
          <w:bCs/>
          <w:color w:val="000000"/>
          <w:kern w:val="0"/>
          <w:sz w:val="24"/>
          <w:szCs w:val="24"/>
          <w:lang w:eastAsia="es-CO"/>
          <w14:ligatures w14:val="none"/>
        </w:rPr>
        <w:t>. VIGENCIA DE</w:t>
      </w:r>
      <w:r w:rsidR="00CA7C4E" w:rsidRPr="00763A72">
        <w:rPr>
          <w:rFonts w:ascii="Century Gothic" w:eastAsia="Times New Roman" w:hAnsi="Century Gothic" w:cs="Arial"/>
          <w:b/>
          <w:bCs/>
          <w:color w:val="000000"/>
          <w:kern w:val="0"/>
          <w:sz w:val="24"/>
          <w:szCs w:val="24"/>
          <w:lang w:eastAsia="es-CO"/>
          <w14:ligatures w14:val="none"/>
        </w:rPr>
        <w:t xml:space="preserve"> LA AFILIACIÓN</w:t>
      </w:r>
      <w:r w:rsidR="003E6308" w:rsidRPr="00763A72">
        <w:rPr>
          <w:rFonts w:ascii="Century Gothic" w:eastAsia="Times New Roman" w:hAnsi="Century Gothic" w:cs="Arial"/>
          <w:b/>
          <w:bCs/>
          <w:color w:val="000000"/>
          <w:kern w:val="0"/>
          <w:sz w:val="24"/>
          <w:szCs w:val="24"/>
          <w:lang w:eastAsia="es-CO"/>
          <w14:ligatures w14:val="none"/>
        </w:rPr>
        <w:t>:</w:t>
      </w:r>
      <w:r w:rsidRPr="00763A72">
        <w:rPr>
          <w:rFonts w:ascii="Century Gothic" w:eastAsia="Times New Roman" w:hAnsi="Century Gothic" w:cs="Times New Roman"/>
          <w:kern w:val="0"/>
          <w:sz w:val="24"/>
          <w:szCs w:val="24"/>
          <w:lang w:eastAsia="es-CO"/>
          <w14:ligatures w14:val="none"/>
        </w:rPr>
        <w:t xml:space="preserve"> </w:t>
      </w:r>
      <w:r w:rsidR="00CA7C4E" w:rsidRPr="00763A72">
        <w:rPr>
          <w:rFonts w:ascii="Century Gothic" w:eastAsia="Times New Roman" w:hAnsi="Century Gothic" w:cs="Arial"/>
          <w:color w:val="000000"/>
          <w:kern w:val="0"/>
          <w:sz w:val="24"/>
          <w:szCs w:val="24"/>
          <w:lang w:eastAsia="es-CO"/>
          <w14:ligatures w14:val="none"/>
        </w:rPr>
        <w:t>La</w:t>
      </w:r>
      <w:r w:rsidR="003E6308" w:rsidRPr="00763A72">
        <w:rPr>
          <w:rFonts w:ascii="Century Gothic" w:eastAsia="Times New Roman" w:hAnsi="Century Gothic" w:cs="Arial"/>
          <w:color w:val="000000"/>
          <w:kern w:val="0"/>
          <w:sz w:val="24"/>
          <w:szCs w:val="24"/>
          <w:lang w:eastAsia="es-CO"/>
          <w14:ligatures w14:val="none"/>
        </w:rPr>
        <w:t xml:space="preserve"> </w:t>
      </w:r>
      <w:r w:rsidR="00CA7C4E" w:rsidRPr="00763A72">
        <w:rPr>
          <w:rFonts w:ascii="Century Gothic" w:eastAsia="Times New Roman" w:hAnsi="Century Gothic" w:cs="Arial"/>
          <w:color w:val="000000"/>
          <w:kern w:val="0"/>
          <w:sz w:val="24"/>
          <w:szCs w:val="24"/>
          <w:lang w:eastAsia="es-CO"/>
          <w14:ligatures w14:val="none"/>
        </w:rPr>
        <w:t xml:space="preserve">afiliación </w:t>
      </w:r>
      <w:r w:rsidR="003E6308" w:rsidRPr="00763A72">
        <w:rPr>
          <w:rFonts w:ascii="Century Gothic" w:eastAsia="Times New Roman" w:hAnsi="Century Gothic" w:cs="Arial"/>
          <w:color w:val="000000"/>
          <w:kern w:val="0"/>
          <w:sz w:val="24"/>
          <w:szCs w:val="24"/>
          <w:lang w:eastAsia="es-CO"/>
          <w14:ligatures w14:val="none"/>
        </w:rPr>
        <w:t xml:space="preserve">iniciará al día siguiente de la realización del pago, lo cual le garantiza </w:t>
      </w:r>
      <w:r w:rsidR="003C53D6" w:rsidRPr="00763A72">
        <w:rPr>
          <w:rFonts w:ascii="Century Gothic" w:eastAsia="Times New Roman" w:hAnsi="Century Gothic" w:cs="Arial"/>
          <w:color w:val="000000"/>
          <w:kern w:val="0"/>
          <w:sz w:val="24"/>
          <w:szCs w:val="24"/>
          <w:lang w:eastAsia="es-CO"/>
          <w14:ligatures w14:val="none"/>
        </w:rPr>
        <w:t>al (la</w:t>
      </w:r>
      <w:r w:rsidR="003C53D6" w:rsidRPr="00763A72">
        <w:rPr>
          <w:rFonts w:ascii="Century Gothic" w:eastAsia="Times New Roman" w:hAnsi="Century Gothic" w:cs="Arial"/>
          <w:b/>
          <w:bCs/>
          <w:color w:val="000000"/>
          <w:kern w:val="0"/>
          <w:sz w:val="24"/>
          <w:szCs w:val="24"/>
          <w:lang w:eastAsia="es-CO"/>
          <w14:ligatures w14:val="none"/>
        </w:rPr>
        <w:t>) PROTEGIDO (A)</w:t>
      </w:r>
      <w:r w:rsidR="003E6308" w:rsidRPr="00763A72">
        <w:rPr>
          <w:rFonts w:ascii="Century Gothic" w:eastAsia="Times New Roman" w:hAnsi="Century Gothic" w:cs="Arial"/>
          <w:b/>
          <w:bCs/>
          <w:color w:val="000000"/>
          <w:kern w:val="0"/>
          <w:sz w:val="24"/>
          <w:szCs w:val="24"/>
          <w:lang w:eastAsia="es-CO"/>
          <w14:ligatures w14:val="none"/>
        </w:rPr>
        <w:t>,</w:t>
      </w:r>
      <w:r w:rsidR="003E6308" w:rsidRPr="00763A72">
        <w:rPr>
          <w:rFonts w:ascii="Century Gothic" w:eastAsia="Times New Roman" w:hAnsi="Century Gothic" w:cs="Arial"/>
          <w:color w:val="000000"/>
          <w:kern w:val="0"/>
          <w:sz w:val="24"/>
          <w:szCs w:val="24"/>
          <w:lang w:eastAsia="es-CO"/>
          <w14:ligatures w14:val="none"/>
        </w:rPr>
        <w:t xml:space="preserve"> el acceso inmediato a todo el conjunto de servicios y beneficios.  Su vigencia será</w:t>
      </w:r>
      <w:r w:rsidR="00601363" w:rsidRPr="00763A72">
        <w:rPr>
          <w:rFonts w:ascii="Century Gothic" w:eastAsia="Times New Roman" w:hAnsi="Century Gothic" w:cs="Arial"/>
          <w:color w:val="000000"/>
          <w:kern w:val="0"/>
          <w:sz w:val="24"/>
          <w:szCs w:val="24"/>
          <w:lang w:eastAsia="es-CO"/>
          <w14:ligatures w14:val="none"/>
        </w:rPr>
        <w:t xml:space="preserve"> </w:t>
      </w:r>
      <w:r w:rsidR="00DE1B88" w:rsidRPr="00763A72">
        <w:rPr>
          <w:rFonts w:ascii="Century Gothic" w:eastAsia="Times New Roman" w:hAnsi="Century Gothic" w:cs="Arial"/>
          <w:color w:val="000000"/>
          <w:kern w:val="0"/>
          <w:sz w:val="24"/>
          <w:szCs w:val="24"/>
          <w:lang w:eastAsia="es-CO"/>
          <w14:ligatures w14:val="none"/>
        </w:rPr>
        <w:t xml:space="preserve">anual </w:t>
      </w:r>
      <w:r w:rsidR="00601363" w:rsidRPr="00763A72">
        <w:rPr>
          <w:rFonts w:ascii="Century Gothic" w:hAnsi="Century Gothic"/>
          <w:sz w:val="24"/>
          <w:szCs w:val="24"/>
        </w:rPr>
        <w:t xml:space="preserve"> </w:t>
      </w:r>
      <w:r w:rsidR="003E6308" w:rsidRPr="00763A72">
        <w:rPr>
          <w:rFonts w:ascii="Century Gothic" w:eastAsia="Times New Roman" w:hAnsi="Century Gothic" w:cs="Arial"/>
          <w:color w:val="000000"/>
          <w:kern w:val="0"/>
          <w:sz w:val="24"/>
          <w:szCs w:val="24"/>
          <w:lang w:eastAsia="es-CO"/>
          <w14:ligatures w14:val="none"/>
        </w:rPr>
        <w:t>y será renovable automáticamente salvo manifestación expresa de</w:t>
      </w:r>
      <w:r w:rsidR="008C13FB" w:rsidRPr="00763A72">
        <w:rPr>
          <w:rFonts w:ascii="Century Gothic" w:eastAsia="Times New Roman" w:hAnsi="Century Gothic" w:cs="Arial"/>
          <w:color w:val="000000"/>
          <w:kern w:val="0"/>
          <w:sz w:val="24"/>
          <w:szCs w:val="24"/>
          <w:lang w:eastAsia="es-CO"/>
          <w14:ligatures w14:val="none"/>
        </w:rPr>
        <w:t xml:space="preserve"> </w:t>
      </w:r>
      <w:r w:rsidR="008C13FB" w:rsidRPr="00763A72">
        <w:rPr>
          <w:rFonts w:ascii="Century Gothic" w:eastAsia="Times New Roman" w:hAnsi="Century Gothic" w:cs="Arial"/>
          <w:b/>
          <w:bCs/>
          <w:color w:val="000000"/>
          <w:kern w:val="0"/>
          <w:sz w:val="24"/>
          <w:szCs w:val="24"/>
          <w:lang w:eastAsia="es-CO"/>
          <w14:ligatures w14:val="none"/>
        </w:rPr>
        <w:t>EL</w:t>
      </w:r>
      <w:r w:rsidR="003C53D6" w:rsidRPr="00763A72">
        <w:rPr>
          <w:rFonts w:ascii="Century Gothic" w:eastAsia="Times New Roman" w:hAnsi="Century Gothic" w:cs="Arial"/>
          <w:b/>
          <w:bCs/>
          <w:color w:val="000000"/>
          <w:kern w:val="0"/>
          <w:sz w:val="24"/>
          <w:szCs w:val="24"/>
          <w:lang w:eastAsia="es-CO"/>
          <w14:ligatures w14:val="none"/>
        </w:rPr>
        <w:t xml:space="preserve"> (LA)</w:t>
      </w:r>
      <w:r w:rsidR="003E6308" w:rsidRPr="00763A72">
        <w:rPr>
          <w:rFonts w:ascii="Century Gothic" w:eastAsia="Times New Roman" w:hAnsi="Century Gothic" w:cs="Arial"/>
          <w:b/>
          <w:bCs/>
          <w:color w:val="000000"/>
          <w:kern w:val="0"/>
          <w:sz w:val="24"/>
          <w:szCs w:val="24"/>
          <w:lang w:eastAsia="es-CO"/>
          <w14:ligatures w14:val="none"/>
        </w:rPr>
        <w:t xml:space="preserve"> </w:t>
      </w:r>
      <w:r w:rsidR="008C13FB" w:rsidRPr="00763A72">
        <w:rPr>
          <w:rFonts w:ascii="Century Gothic" w:eastAsia="Times New Roman" w:hAnsi="Century Gothic" w:cs="Arial"/>
          <w:b/>
          <w:bCs/>
          <w:color w:val="000000"/>
          <w:kern w:val="0"/>
          <w:sz w:val="24"/>
          <w:szCs w:val="24"/>
          <w:lang w:eastAsia="es-CO"/>
          <w14:ligatures w14:val="none"/>
        </w:rPr>
        <w:t>PROTEGIDO</w:t>
      </w:r>
      <w:r w:rsidR="003C53D6" w:rsidRPr="00763A72">
        <w:rPr>
          <w:rFonts w:ascii="Century Gothic" w:eastAsia="Times New Roman" w:hAnsi="Century Gothic" w:cs="Arial"/>
          <w:b/>
          <w:bCs/>
          <w:color w:val="000000"/>
          <w:kern w:val="0"/>
          <w:sz w:val="24"/>
          <w:szCs w:val="24"/>
          <w:lang w:eastAsia="es-CO"/>
          <w14:ligatures w14:val="none"/>
        </w:rPr>
        <w:t xml:space="preserve"> (A)</w:t>
      </w:r>
      <w:r w:rsidR="008C13FB" w:rsidRPr="00763A72">
        <w:rPr>
          <w:rFonts w:ascii="Century Gothic" w:eastAsia="Times New Roman" w:hAnsi="Century Gothic" w:cs="Arial"/>
          <w:b/>
          <w:bCs/>
          <w:color w:val="000000"/>
          <w:kern w:val="0"/>
          <w:sz w:val="24"/>
          <w:szCs w:val="24"/>
          <w:lang w:eastAsia="es-CO"/>
          <w14:ligatures w14:val="none"/>
        </w:rPr>
        <w:t xml:space="preserve"> </w:t>
      </w:r>
      <w:r w:rsidR="008C13FB" w:rsidRPr="00763A72">
        <w:rPr>
          <w:rFonts w:ascii="Century Gothic" w:eastAsia="Times New Roman" w:hAnsi="Century Gothic" w:cs="Arial"/>
          <w:color w:val="000000"/>
          <w:kern w:val="0"/>
          <w:sz w:val="24"/>
          <w:szCs w:val="24"/>
          <w:lang w:eastAsia="es-CO"/>
          <w14:ligatures w14:val="none"/>
        </w:rPr>
        <w:t xml:space="preserve">enviada a nuestro correo electrónico </w:t>
      </w:r>
      <w:r w:rsidR="003E6308" w:rsidRPr="00763A72">
        <w:rPr>
          <w:rFonts w:ascii="Century Gothic" w:eastAsia="Times New Roman" w:hAnsi="Century Gothic" w:cs="Arial"/>
          <w:color w:val="000000"/>
          <w:kern w:val="0"/>
          <w:sz w:val="24"/>
          <w:szCs w:val="24"/>
          <w:lang w:eastAsia="es-CO"/>
          <w14:ligatures w14:val="none"/>
        </w:rPr>
        <w:t>con un mes de antelación al vencimiento.</w:t>
      </w:r>
    </w:p>
    <w:p w14:paraId="4A8478AB" w14:textId="01A45517" w:rsidR="003E7D49" w:rsidRPr="00763A72" w:rsidRDefault="003E7D49"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PARÁGRAFO</w:t>
      </w:r>
      <w:r w:rsidRPr="00763A72">
        <w:rPr>
          <w:rFonts w:ascii="Century Gothic" w:eastAsia="Times New Roman" w:hAnsi="Century Gothic" w:cs="Arial"/>
          <w:color w:val="000000"/>
          <w:kern w:val="0"/>
          <w:sz w:val="24"/>
          <w:szCs w:val="24"/>
          <w:lang w:eastAsia="es-CO"/>
          <w14:ligatures w14:val="none"/>
        </w:rPr>
        <w:t xml:space="preserve">. </w:t>
      </w:r>
      <w:r w:rsidR="003E6308" w:rsidRPr="00763A72">
        <w:rPr>
          <w:rFonts w:ascii="Century Gothic" w:eastAsia="Times New Roman" w:hAnsi="Century Gothic" w:cs="Arial"/>
          <w:color w:val="000000"/>
          <w:kern w:val="0"/>
          <w:sz w:val="24"/>
          <w:szCs w:val="24"/>
          <w:lang w:eastAsia="es-CO"/>
          <w14:ligatures w14:val="none"/>
        </w:rPr>
        <w:t>Est</w:t>
      </w:r>
      <w:r w:rsidR="00050BA8" w:rsidRPr="00763A72">
        <w:rPr>
          <w:rFonts w:ascii="Century Gothic" w:eastAsia="Times New Roman" w:hAnsi="Century Gothic" w:cs="Arial"/>
          <w:color w:val="000000"/>
          <w:kern w:val="0"/>
          <w:sz w:val="24"/>
          <w:szCs w:val="24"/>
          <w:lang w:eastAsia="es-CO"/>
          <w14:ligatures w14:val="none"/>
        </w:rPr>
        <w:t>a afiliación</w:t>
      </w:r>
      <w:r w:rsidR="003E6308" w:rsidRPr="00763A72">
        <w:rPr>
          <w:rFonts w:ascii="Century Gothic" w:eastAsia="Times New Roman" w:hAnsi="Century Gothic" w:cs="Arial"/>
          <w:color w:val="000000"/>
          <w:kern w:val="0"/>
          <w:sz w:val="24"/>
          <w:szCs w:val="24"/>
          <w:lang w:eastAsia="es-CO"/>
          <w14:ligatures w14:val="none"/>
        </w:rPr>
        <w:t xml:space="preserve"> no tendrá cláusulas de permanencia.</w:t>
      </w:r>
    </w:p>
    <w:p w14:paraId="6AB29B8B" w14:textId="484F2BEE" w:rsidR="0072762E" w:rsidRPr="00763A72" w:rsidRDefault="003E7D49"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CLÁUSULA</w:t>
      </w:r>
      <w:r w:rsidR="003F4D05" w:rsidRPr="00763A72">
        <w:rPr>
          <w:rFonts w:ascii="Century Gothic" w:eastAsia="Times New Roman" w:hAnsi="Century Gothic" w:cs="Arial"/>
          <w:b/>
          <w:bCs/>
          <w:color w:val="000000"/>
          <w:kern w:val="0"/>
          <w:sz w:val="24"/>
          <w:szCs w:val="24"/>
          <w:lang w:eastAsia="es-CO"/>
          <w14:ligatures w14:val="none"/>
        </w:rPr>
        <w:t xml:space="preserve"> DÉCIMOQUINTA</w:t>
      </w:r>
      <w:r w:rsidRPr="00763A72">
        <w:rPr>
          <w:rFonts w:ascii="Century Gothic" w:eastAsia="Times New Roman" w:hAnsi="Century Gothic" w:cs="Arial"/>
          <w:b/>
          <w:bCs/>
          <w:color w:val="000000"/>
          <w:kern w:val="0"/>
          <w:sz w:val="24"/>
          <w:szCs w:val="24"/>
          <w:lang w:eastAsia="es-CO"/>
          <w14:ligatures w14:val="none"/>
        </w:rPr>
        <w:t>.</w:t>
      </w:r>
      <w:r w:rsidRPr="00763A72">
        <w:rPr>
          <w:rFonts w:ascii="Century Gothic" w:eastAsia="Times New Roman" w:hAnsi="Century Gothic" w:cs="Arial"/>
          <w:b/>
          <w:bCs/>
          <w:kern w:val="0"/>
          <w:sz w:val="24"/>
          <w:szCs w:val="24"/>
          <w:lang w:eastAsia="es-CO"/>
          <w14:ligatures w14:val="none"/>
        </w:rPr>
        <w:t xml:space="preserve"> </w:t>
      </w:r>
      <w:r w:rsidR="0072762E" w:rsidRPr="00763A72">
        <w:rPr>
          <w:rFonts w:ascii="Century Gothic" w:eastAsia="Times New Roman" w:hAnsi="Century Gothic" w:cs="Arial"/>
          <w:b/>
          <w:bCs/>
          <w:kern w:val="0"/>
          <w:sz w:val="24"/>
          <w:szCs w:val="24"/>
          <w:lang w:eastAsia="es-CO"/>
          <w14:ligatures w14:val="none"/>
        </w:rPr>
        <w:t>PROHIBICION DE CESIÓN DE</w:t>
      </w:r>
      <w:r w:rsidR="00050BA8" w:rsidRPr="00763A72">
        <w:rPr>
          <w:rFonts w:ascii="Century Gothic" w:eastAsia="Times New Roman" w:hAnsi="Century Gothic" w:cs="Arial"/>
          <w:b/>
          <w:bCs/>
          <w:kern w:val="0"/>
          <w:sz w:val="24"/>
          <w:szCs w:val="24"/>
          <w:lang w:eastAsia="es-CO"/>
          <w14:ligatures w14:val="none"/>
        </w:rPr>
        <w:t xml:space="preserve"> LA AFILIACIÓN</w:t>
      </w:r>
      <w:r w:rsidR="0072762E" w:rsidRPr="00763A72">
        <w:rPr>
          <w:rFonts w:ascii="Century Gothic" w:eastAsia="Times New Roman" w:hAnsi="Century Gothic" w:cs="Arial"/>
          <w:b/>
          <w:bCs/>
          <w:kern w:val="0"/>
          <w:sz w:val="24"/>
          <w:szCs w:val="24"/>
          <w:lang w:eastAsia="es-CO"/>
          <w14:ligatures w14:val="none"/>
        </w:rPr>
        <w:t xml:space="preserve">. </w:t>
      </w:r>
      <w:r w:rsidR="0072762E" w:rsidRPr="00763A72">
        <w:rPr>
          <w:rFonts w:ascii="Century Gothic" w:eastAsia="Times New Roman" w:hAnsi="Century Gothic" w:cs="Arial"/>
          <w:kern w:val="0"/>
          <w:sz w:val="24"/>
          <w:szCs w:val="24"/>
          <w:lang w:eastAsia="es-CO"/>
          <w14:ligatures w14:val="none"/>
        </w:rPr>
        <w:t>Est</w:t>
      </w:r>
      <w:r w:rsidR="00410C49" w:rsidRPr="00763A72">
        <w:rPr>
          <w:rFonts w:ascii="Century Gothic" w:eastAsia="Times New Roman" w:hAnsi="Century Gothic" w:cs="Arial"/>
          <w:kern w:val="0"/>
          <w:sz w:val="24"/>
          <w:szCs w:val="24"/>
          <w:lang w:eastAsia="es-CO"/>
          <w14:ligatures w14:val="none"/>
        </w:rPr>
        <w:t>a</w:t>
      </w:r>
      <w:r w:rsidR="0072762E" w:rsidRPr="00763A72">
        <w:rPr>
          <w:rFonts w:ascii="Century Gothic" w:eastAsia="Times New Roman" w:hAnsi="Century Gothic" w:cs="Arial"/>
          <w:kern w:val="0"/>
          <w:sz w:val="24"/>
          <w:szCs w:val="24"/>
          <w:lang w:eastAsia="es-CO"/>
          <w14:ligatures w14:val="none"/>
        </w:rPr>
        <w:t xml:space="preserve"> </w:t>
      </w:r>
      <w:r w:rsidR="00410C49" w:rsidRPr="00763A72">
        <w:rPr>
          <w:rFonts w:ascii="Century Gothic" w:eastAsia="Times New Roman" w:hAnsi="Century Gothic" w:cs="Arial"/>
          <w:kern w:val="0"/>
          <w:sz w:val="24"/>
          <w:szCs w:val="24"/>
          <w:lang w:eastAsia="es-CO"/>
          <w14:ligatures w14:val="none"/>
        </w:rPr>
        <w:t>afiliación</w:t>
      </w:r>
      <w:r w:rsidR="0072762E" w:rsidRPr="00763A72">
        <w:rPr>
          <w:rFonts w:ascii="Century Gothic" w:eastAsia="Times New Roman" w:hAnsi="Century Gothic" w:cs="Arial"/>
          <w:kern w:val="0"/>
          <w:sz w:val="24"/>
          <w:szCs w:val="24"/>
          <w:lang w:eastAsia="es-CO"/>
          <w14:ligatures w14:val="none"/>
        </w:rPr>
        <w:t xml:space="preserve"> no puede ser cedid</w:t>
      </w:r>
      <w:r w:rsidR="00410C49" w:rsidRPr="00763A72">
        <w:rPr>
          <w:rFonts w:ascii="Century Gothic" w:eastAsia="Times New Roman" w:hAnsi="Century Gothic" w:cs="Arial"/>
          <w:kern w:val="0"/>
          <w:sz w:val="24"/>
          <w:szCs w:val="24"/>
          <w:lang w:eastAsia="es-CO"/>
          <w14:ligatures w14:val="none"/>
        </w:rPr>
        <w:t>a</w:t>
      </w:r>
      <w:r w:rsidR="0072762E" w:rsidRPr="00763A72">
        <w:rPr>
          <w:rFonts w:ascii="Century Gothic" w:eastAsia="Times New Roman" w:hAnsi="Century Gothic" w:cs="Arial"/>
          <w:kern w:val="0"/>
          <w:sz w:val="24"/>
          <w:szCs w:val="24"/>
          <w:lang w:eastAsia="es-CO"/>
          <w14:ligatures w14:val="none"/>
        </w:rPr>
        <w:t xml:space="preserve"> por </w:t>
      </w:r>
      <w:r w:rsidR="0072762E" w:rsidRPr="00763A72">
        <w:rPr>
          <w:rFonts w:ascii="Century Gothic" w:eastAsia="Times New Roman" w:hAnsi="Century Gothic" w:cs="Arial"/>
          <w:b/>
          <w:bCs/>
          <w:kern w:val="0"/>
          <w:sz w:val="24"/>
          <w:szCs w:val="24"/>
          <w:lang w:eastAsia="es-CO"/>
          <w14:ligatures w14:val="none"/>
        </w:rPr>
        <w:t>EL</w:t>
      </w:r>
      <w:r w:rsidR="00410C49" w:rsidRPr="00763A72">
        <w:rPr>
          <w:rFonts w:ascii="Century Gothic" w:eastAsia="Times New Roman" w:hAnsi="Century Gothic" w:cs="Arial"/>
          <w:b/>
          <w:bCs/>
          <w:kern w:val="0"/>
          <w:sz w:val="24"/>
          <w:szCs w:val="24"/>
          <w:lang w:eastAsia="es-CO"/>
          <w14:ligatures w14:val="none"/>
        </w:rPr>
        <w:t xml:space="preserve"> (LA)</w:t>
      </w:r>
      <w:r w:rsidR="003A3AC9" w:rsidRPr="00763A72">
        <w:rPr>
          <w:rFonts w:ascii="Century Gothic" w:eastAsia="Times New Roman" w:hAnsi="Century Gothic" w:cs="Arial"/>
          <w:b/>
          <w:bCs/>
          <w:kern w:val="0"/>
          <w:sz w:val="24"/>
          <w:szCs w:val="24"/>
          <w:lang w:eastAsia="es-CO"/>
          <w14:ligatures w14:val="none"/>
        </w:rPr>
        <w:t xml:space="preserve"> </w:t>
      </w:r>
      <w:r w:rsidR="0072762E" w:rsidRPr="00763A72">
        <w:rPr>
          <w:rFonts w:ascii="Century Gothic" w:eastAsia="Times New Roman" w:hAnsi="Century Gothic" w:cs="Arial"/>
          <w:b/>
          <w:bCs/>
          <w:kern w:val="0"/>
          <w:sz w:val="24"/>
          <w:szCs w:val="24"/>
          <w:lang w:eastAsia="es-CO"/>
          <w14:ligatures w14:val="none"/>
        </w:rPr>
        <w:t>PROTEGIDO</w:t>
      </w:r>
      <w:r w:rsidR="00410C49" w:rsidRPr="00763A72">
        <w:rPr>
          <w:rFonts w:ascii="Century Gothic" w:eastAsia="Times New Roman" w:hAnsi="Century Gothic" w:cs="Arial"/>
          <w:b/>
          <w:bCs/>
          <w:kern w:val="0"/>
          <w:sz w:val="24"/>
          <w:szCs w:val="24"/>
          <w:lang w:eastAsia="es-CO"/>
          <w14:ligatures w14:val="none"/>
        </w:rPr>
        <w:t xml:space="preserve"> (A</w:t>
      </w:r>
      <w:r w:rsidR="00410C49" w:rsidRPr="00763A72">
        <w:rPr>
          <w:rFonts w:ascii="Century Gothic" w:eastAsia="Times New Roman" w:hAnsi="Century Gothic" w:cs="Arial"/>
          <w:kern w:val="0"/>
          <w:sz w:val="24"/>
          <w:szCs w:val="24"/>
          <w:lang w:eastAsia="es-CO"/>
          <w14:ligatures w14:val="none"/>
        </w:rPr>
        <w:t>)</w:t>
      </w:r>
      <w:r w:rsidR="0072762E" w:rsidRPr="00763A72">
        <w:rPr>
          <w:rFonts w:ascii="Century Gothic" w:eastAsia="Times New Roman" w:hAnsi="Century Gothic" w:cs="Arial"/>
          <w:kern w:val="0"/>
          <w:sz w:val="24"/>
          <w:szCs w:val="24"/>
          <w:lang w:eastAsia="es-CO"/>
          <w14:ligatures w14:val="none"/>
        </w:rPr>
        <w:t xml:space="preserve"> a ninguna otra persona.</w:t>
      </w:r>
    </w:p>
    <w:p w14:paraId="1F0A56DA" w14:textId="61062618" w:rsidR="0072762E" w:rsidRPr="00763A72" w:rsidRDefault="0072762E" w:rsidP="002C45B9">
      <w:pPr>
        <w:spacing w:before="240" w:after="0" w:line="240" w:lineRule="auto"/>
        <w:ind w:hanging="360"/>
        <w:jc w:val="both"/>
        <w:rPr>
          <w:rFonts w:ascii="Century Gothic" w:eastAsia="Times New Roman" w:hAnsi="Century Gothic" w:cs="Arial"/>
          <w:b/>
          <w:bCs/>
          <w:color w:val="000000"/>
          <w:kern w:val="0"/>
          <w:sz w:val="24"/>
          <w:szCs w:val="24"/>
          <w:lang w:eastAsia="es-CO"/>
          <w14:ligatures w14:val="none"/>
        </w:rPr>
      </w:pPr>
    </w:p>
    <w:p w14:paraId="31B8C18E" w14:textId="6B38C1AD" w:rsidR="00673C0E" w:rsidRPr="00763A72" w:rsidRDefault="003E7D49"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lastRenderedPageBreak/>
        <w:t>CLÁUSULA</w:t>
      </w:r>
      <w:r w:rsidR="003F4D05" w:rsidRPr="00763A72">
        <w:rPr>
          <w:rFonts w:ascii="Century Gothic" w:eastAsia="Times New Roman" w:hAnsi="Century Gothic" w:cs="Arial"/>
          <w:b/>
          <w:bCs/>
          <w:color w:val="000000"/>
          <w:kern w:val="0"/>
          <w:sz w:val="24"/>
          <w:szCs w:val="24"/>
          <w:lang w:eastAsia="es-CO"/>
          <w14:ligatures w14:val="none"/>
        </w:rPr>
        <w:t xml:space="preserve"> DÉCIMOSEXTA</w:t>
      </w:r>
      <w:r w:rsidR="00612DA7" w:rsidRPr="00763A72">
        <w:rPr>
          <w:rFonts w:ascii="Century Gothic" w:eastAsia="Times New Roman" w:hAnsi="Century Gothic" w:cs="Arial"/>
          <w:b/>
          <w:bCs/>
          <w:color w:val="000000"/>
          <w:kern w:val="0"/>
          <w:sz w:val="24"/>
          <w:szCs w:val="24"/>
          <w:lang w:eastAsia="es-CO"/>
          <w14:ligatures w14:val="none"/>
        </w:rPr>
        <w:t xml:space="preserve">. </w:t>
      </w:r>
      <w:r w:rsidR="003E6308" w:rsidRPr="00763A72">
        <w:rPr>
          <w:rFonts w:ascii="Century Gothic" w:eastAsia="Times New Roman" w:hAnsi="Century Gothic" w:cs="Arial"/>
          <w:b/>
          <w:bCs/>
          <w:color w:val="000000"/>
          <w:kern w:val="0"/>
          <w:sz w:val="24"/>
          <w:szCs w:val="24"/>
          <w:lang w:eastAsia="es-CO"/>
          <w14:ligatures w14:val="none"/>
        </w:rPr>
        <w:t>ÁMBITO TERRITORIAL DE VIGENCIA DE</w:t>
      </w:r>
      <w:r w:rsidR="00410C49" w:rsidRPr="00763A72">
        <w:rPr>
          <w:rFonts w:ascii="Century Gothic" w:eastAsia="Times New Roman" w:hAnsi="Century Gothic" w:cs="Arial"/>
          <w:b/>
          <w:bCs/>
          <w:color w:val="000000"/>
          <w:kern w:val="0"/>
          <w:sz w:val="24"/>
          <w:szCs w:val="24"/>
          <w:lang w:eastAsia="es-CO"/>
          <w14:ligatures w14:val="none"/>
        </w:rPr>
        <w:t xml:space="preserve"> LA AFILIACIÓN</w:t>
      </w:r>
      <w:r w:rsidR="003E6308" w:rsidRPr="00763A72">
        <w:rPr>
          <w:rFonts w:ascii="Century Gothic" w:eastAsia="Times New Roman" w:hAnsi="Century Gothic" w:cs="Arial"/>
          <w:b/>
          <w:bCs/>
          <w:color w:val="000000"/>
          <w:kern w:val="0"/>
          <w:sz w:val="24"/>
          <w:szCs w:val="24"/>
          <w:lang w:eastAsia="es-CO"/>
          <w14:ligatures w14:val="none"/>
        </w:rPr>
        <w:t>.</w:t>
      </w:r>
      <w:r w:rsidR="003E6308" w:rsidRPr="00763A72">
        <w:rPr>
          <w:rFonts w:ascii="Century Gothic" w:eastAsia="Times New Roman" w:hAnsi="Century Gothic" w:cs="Arial"/>
          <w:b/>
          <w:bCs/>
          <w:color w:val="FF0000"/>
          <w:kern w:val="0"/>
          <w:sz w:val="24"/>
          <w:szCs w:val="24"/>
          <w:lang w:eastAsia="es-CO"/>
          <w14:ligatures w14:val="none"/>
        </w:rPr>
        <w:t xml:space="preserve"> </w:t>
      </w:r>
      <w:r w:rsidR="0072762E" w:rsidRPr="00763A72">
        <w:rPr>
          <w:rFonts w:ascii="Century Gothic" w:eastAsia="Times New Roman" w:hAnsi="Century Gothic" w:cs="Arial"/>
          <w:kern w:val="0"/>
          <w:sz w:val="24"/>
          <w:szCs w:val="24"/>
          <w:lang w:eastAsia="es-CO"/>
          <w14:ligatures w14:val="none"/>
        </w:rPr>
        <w:t>El objeto de</w:t>
      </w:r>
      <w:r w:rsidR="00410C49" w:rsidRPr="00763A72">
        <w:rPr>
          <w:rFonts w:ascii="Century Gothic" w:eastAsia="Times New Roman" w:hAnsi="Century Gothic" w:cs="Arial"/>
          <w:kern w:val="0"/>
          <w:sz w:val="24"/>
          <w:szCs w:val="24"/>
          <w:lang w:eastAsia="es-CO"/>
          <w14:ligatures w14:val="none"/>
        </w:rPr>
        <w:t xml:space="preserve"> la afiliación</w:t>
      </w:r>
      <w:r w:rsidR="0072762E" w:rsidRPr="00763A72">
        <w:rPr>
          <w:rFonts w:ascii="Century Gothic" w:eastAsia="Times New Roman" w:hAnsi="Century Gothic" w:cs="Arial"/>
          <w:kern w:val="0"/>
          <w:sz w:val="24"/>
          <w:szCs w:val="24"/>
          <w:lang w:eastAsia="es-CO"/>
          <w14:ligatures w14:val="none"/>
        </w:rPr>
        <w:t xml:space="preserve"> se </w:t>
      </w:r>
      <w:r w:rsidR="00A9425B" w:rsidRPr="00763A72">
        <w:rPr>
          <w:rFonts w:ascii="Century Gothic" w:eastAsia="Times New Roman" w:hAnsi="Century Gothic" w:cs="Arial"/>
          <w:kern w:val="0"/>
          <w:sz w:val="24"/>
          <w:szCs w:val="24"/>
          <w:lang w:eastAsia="es-CO"/>
          <w14:ligatures w14:val="none"/>
        </w:rPr>
        <w:t xml:space="preserve">desarrollará </w:t>
      </w:r>
      <w:r w:rsidR="00782400" w:rsidRPr="00763A72">
        <w:rPr>
          <w:rFonts w:ascii="Century Gothic" w:eastAsia="Times New Roman" w:hAnsi="Century Gothic" w:cs="Arial"/>
          <w:kern w:val="0"/>
          <w:sz w:val="24"/>
          <w:szCs w:val="24"/>
          <w:lang w:eastAsia="es-CO"/>
          <w14:ligatures w14:val="none"/>
        </w:rPr>
        <w:t xml:space="preserve">frente a las infracciones cometidas </w:t>
      </w:r>
      <w:r w:rsidR="00A9425B" w:rsidRPr="00763A72">
        <w:rPr>
          <w:rFonts w:ascii="Century Gothic" w:eastAsia="Times New Roman" w:hAnsi="Century Gothic" w:cs="Arial"/>
          <w:kern w:val="0"/>
          <w:sz w:val="24"/>
          <w:szCs w:val="24"/>
          <w:lang w:eastAsia="es-CO"/>
          <w14:ligatures w14:val="none"/>
        </w:rPr>
        <w:t>en el área metropolitana del Valle de</w:t>
      </w:r>
      <w:r w:rsidR="008E7D07" w:rsidRPr="00763A72">
        <w:rPr>
          <w:rFonts w:ascii="Century Gothic" w:eastAsia="Times New Roman" w:hAnsi="Century Gothic" w:cs="Arial"/>
          <w:kern w:val="0"/>
          <w:sz w:val="24"/>
          <w:szCs w:val="24"/>
          <w:lang w:eastAsia="es-CO"/>
          <w14:ligatures w14:val="none"/>
        </w:rPr>
        <w:t xml:space="preserve"> </w:t>
      </w:r>
      <w:r w:rsidR="00A9425B" w:rsidRPr="00763A72">
        <w:rPr>
          <w:rFonts w:ascii="Century Gothic" w:eastAsia="Times New Roman" w:hAnsi="Century Gothic" w:cs="Arial"/>
          <w:kern w:val="0"/>
          <w:sz w:val="24"/>
          <w:szCs w:val="24"/>
          <w:lang w:eastAsia="es-CO"/>
          <w14:ligatures w14:val="none"/>
        </w:rPr>
        <w:t xml:space="preserve">Aburrá. </w:t>
      </w:r>
    </w:p>
    <w:p w14:paraId="5B26BFB4" w14:textId="44948FD3" w:rsidR="003E6308" w:rsidRPr="00763A72" w:rsidRDefault="003E7D49"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CLÁUSULA</w:t>
      </w:r>
      <w:r w:rsidR="003F4D05" w:rsidRPr="00763A72">
        <w:rPr>
          <w:rFonts w:ascii="Century Gothic" w:eastAsia="Times New Roman" w:hAnsi="Century Gothic" w:cs="Arial"/>
          <w:b/>
          <w:bCs/>
          <w:color w:val="000000"/>
          <w:kern w:val="0"/>
          <w:sz w:val="24"/>
          <w:szCs w:val="24"/>
          <w:lang w:eastAsia="es-CO"/>
          <w14:ligatures w14:val="none"/>
        </w:rPr>
        <w:t xml:space="preserve"> DÉCIMOS</w:t>
      </w:r>
      <w:r w:rsidR="008A1377" w:rsidRPr="00763A72">
        <w:rPr>
          <w:rFonts w:ascii="Century Gothic" w:eastAsia="Times New Roman" w:hAnsi="Century Gothic" w:cs="Arial"/>
          <w:b/>
          <w:bCs/>
          <w:color w:val="000000"/>
          <w:kern w:val="0"/>
          <w:sz w:val="24"/>
          <w:szCs w:val="24"/>
          <w:lang w:eastAsia="es-CO"/>
          <w14:ligatures w14:val="none"/>
        </w:rPr>
        <w:t>É</w:t>
      </w:r>
      <w:r w:rsidR="003F4D05" w:rsidRPr="00763A72">
        <w:rPr>
          <w:rFonts w:ascii="Century Gothic" w:eastAsia="Times New Roman" w:hAnsi="Century Gothic" w:cs="Arial"/>
          <w:b/>
          <w:bCs/>
          <w:color w:val="000000"/>
          <w:kern w:val="0"/>
          <w:sz w:val="24"/>
          <w:szCs w:val="24"/>
          <w:lang w:eastAsia="es-CO"/>
          <w14:ligatures w14:val="none"/>
        </w:rPr>
        <w:t>PTIMA</w:t>
      </w:r>
      <w:r w:rsidR="003E6308" w:rsidRPr="00763A72">
        <w:rPr>
          <w:rFonts w:ascii="Century Gothic" w:eastAsia="Times New Roman" w:hAnsi="Century Gothic" w:cs="Arial"/>
          <w:b/>
          <w:bCs/>
          <w:color w:val="000000"/>
          <w:kern w:val="0"/>
          <w:sz w:val="24"/>
          <w:szCs w:val="24"/>
          <w:lang w:eastAsia="es-CO"/>
          <w14:ligatures w14:val="none"/>
        </w:rPr>
        <w:t>. CAUSALES DE TERMINACIÓN DE</w:t>
      </w:r>
      <w:r w:rsidR="004D1458" w:rsidRPr="00763A72">
        <w:rPr>
          <w:rFonts w:ascii="Century Gothic" w:eastAsia="Times New Roman" w:hAnsi="Century Gothic" w:cs="Arial"/>
          <w:b/>
          <w:bCs/>
          <w:color w:val="000000"/>
          <w:kern w:val="0"/>
          <w:sz w:val="24"/>
          <w:szCs w:val="24"/>
          <w:lang w:eastAsia="es-CO"/>
          <w14:ligatures w14:val="none"/>
        </w:rPr>
        <w:t xml:space="preserve"> </w:t>
      </w:r>
      <w:r w:rsidR="003E6308" w:rsidRPr="00763A72">
        <w:rPr>
          <w:rFonts w:ascii="Century Gothic" w:eastAsia="Times New Roman" w:hAnsi="Century Gothic" w:cs="Arial"/>
          <w:b/>
          <w:bCs/>
          <w:color w:val="000000"/>
          <w:kern w:val="0"/>
          <w:sz w:val="24"/>
          <w:szCs w:val="24"/>
          <w:lang w:eastAsia="es-CO"/>
          <w14:ligatures w14:val="none"/>
        </w:rPr>
        <w:t>L</w:t>
      </w:r>
      <w:r w:rsidR="004D1458" w:rsidRPr="00763A72">
        <w:rPr>
          <w:rFonts w:ascii="Century Gothic" w:eastAsia="Times New Roman" w:hAnsi="Century Gothic" w:cs="Arial"/>
          <w:b/>
          <w:bCs/>
          <w:color w:val="000000"/>
          <w:kern w:val="0"/>
          <w:sz w:val="24"/>
          <w:szCs w:val="24"/>
          <w:lang w:eastAsia="es-CO"/>
          <w14:ligatures w14:val="none"/>
        </w:rPr>
        <w:t>A AFILIACIÓN</w:t>
      </w:r>
    </w:p>
    <w:p w14:paraId="78953B06" w14:textId="77777777" w:rsidR="003E6308" w:rsidRPr="00763A72" w:rsidRDefault="003E6308" w:rsidP="002C45B9">
      <w:pPr>
        <w:spacing w:after="0" w:line="240" w:lineRule="auto"/>
        <w:jc w:val="both"/>
        <w:rPr>
          <w:rFonts w:ascii="Century Gothic" w:eastAsia="Times New Roman" w:hAnsi="Century Gothic" w:cs="Times New Roman"/>
          <w:kern w:val="0"/>
          <w:sz w:val="24"/>
          <w:szCs w:val="24"/>
          <w:lang w:eastAsia="es-CO"/>
          <w14:ligatures w14:val="none"/>
        </w:rPr>
      </w:pPr>
    </w:p>
    <w:p w14:paraId="10063ED5" w14:textId="77777777" w:rsidR="003E6308" w:rsidRPr="00763A72" w:rsidRDefault="003E6308" w:rsidP="002C45B9">
      <w:pPr>
        <w:spacing w:after="0" w:line="240" w:lineRule="auto"/>
        <w:ind w:left="1080" w:hanging="360"/>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1.</w:t>
      </w:r>
      <w:r w:rsidRPr="00763A72">
        <w:rPr>
          <w:rFonts w:ascii="Century Gothic" w:eastAsia="Times New Roman" w:hAnsi="Century Gothic" w:cs="Times New Roman"/>
          <w:color w:val="000000"/>
          <w:kern w:val="0"/>
          <w:sz w:val="24"/>
          <w:szCs w:val="24"/>
          <w:lang w:eastAsia="es-CO"/>
          <w14:ligatures w14:val="none"/>
        </w:rPr>
        <w:tab/>
      </w:r>
      <w:r w:rsidRPr="00763A72">
        <w:rPr>
          <w:rFonts w:ascii="Century Gothic" w:eastAsia="Times New Roman" w:hAnsi="Century Gothic" w:cs="Arial"/>
          <w:b/>
          <w:bCs/>
          <w:color w:val="000000"/>
          <w:kern w:val="0"/>
          <w:sz w:val="24"/>
          <w:szCs w:val="24"/>
          <w:lang w:eastAsia="es-CO"/>
          <w14:ligatures w14:val="none"/>
        </w:rPr>
        <w:t>Por parte de INJUSTOP. </w:t>
      </w:r>
    </w:p>
    <w:p w14:paraId="1138B15C" w14:textId="7B97926C" w:rsidR="008161DF" w:rsidRPr="00763A72" w:rsidRDefault="003E6308" w:rsidP="002C45B9">
      <w:pPr>
        <w:spacing w:before="240" w:after="0" w:line="240" w:lineRule="auto"/>
        <w:ind w:left="1416"/>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1.1.</w:t>
      </w:r>
      <w:r w:rsidRPr="00763A72">
        <w:rPr>
          <w:rFonts w:ascii="Century Gothic" w:eastAsia="Times New Roman" w:hAnsi="Century Gothic" w:cs="Times New Roman"/>
          <w:color w:val="000000"/>
          <w:kern w:val="0"/>
          <w:sz w:val="24"/>
          <w:szCs w:val="24"/>
          <w:lang w:eastAsia="es-CO"/>
          <w14:ligatures w14:val="none"/>
        </w:rPr>
        <w:t xml:space="preserve">   </w:t>
      </w:r>
      <w:r w:rsidRPr="00763A72">
        <w:rPr>
          <w:rFonts w:ascii="Century Gothic" w:eastAsia="Times New Roman" w:hAnsi="Century Gothic" w:cs="Arial"/>
          <w:color w:val="000000"/>
          <w:kern w:val="0"/>
          <w:sz w:val="24"/>
          <w:szCs w:val="24"/>
          <w:lang w:eastAsia="es-CO"/>
          <w14:ligatures w14:val="none"/>
        </w:rPr>
        <w:t>Mora en el pago. La mora se entenderá causada pasado un día con posterioridad a la fecha en la que se ha debido realizar la cancelación del valor, según la modalidad contratada. Causada la mora se suspenderán todos los servicios contemplados en este convenio.</w:t>
      </w:r>
      <w:r w:rsidR="008161DF" w:rsidRPr="00763A72">
        <w:rPr>
          <w:rFonts w:ascii="Century Gothic" w:eastAsia="Times New Roman" w:hAnsi="Century Gothic" w:cs="Arial"/>
          <w:color w:val="000000"/>
          <w:kern w:val="0"/>
          <w:sz w:val="24"/>
          <w:szCs w:val="24"/>
          <w:lang w:eastAsia="es-CO"/>
          <w14:ligatures w14:val="none"/>
        </w:rPr>
        <w:t xml:space="preserve"> La cesación o terminación en el pago durante más de </w:t>
      </w:r>
      <w:r w:rsidR="009B5BF2" w:rsidRPr="00763A72">
        <w:rPr>
          <w:rFonts w:ascii="Century Gothic" w:eastAsia="Times New Roman" w:hAnsi="Century Gothic" w:cs="Arial"/>
          <w:color w:val="000000"/>
          <w:kern w:val="0"/>
          <w:sz w:val="24"/>
          <w:szCs w:val="24"/>
          <w:lang w:eastAsia="es-CO"/>
          <w14:ligatures w14:val="none"/>
        </w:rPr>
        <w:t xml:space="preserve">una </w:t>
      </w:r>
      <w:r w:rsidR="008161DF" w:rsidRPr="00763A72">
        <w:rPr>
          <w:rFonts w:ascii="Century Gothic" w:eastAsia="Times New Roman" w:hAnsi="Century Gothic" w:cs="Arial"/>
          <w:color w:val="000000"/>
          <w:kern w:val="0"/>
          <w:sz w:val="24"/>
          <w:szCs w:val="24"/>
          <w:lang w:eastAsia="es-CO"/>
          <w14:ligatures w14:val="none"/>
        </w:rPr>
        <w:t>cuota, será causal de terminación de est</w:t>
      </w:r>
      <w:r w:rsidR="004D1458" w:rsidRPr="00763A72">
        <w:rPr>
          <w:rFonts w:ascii="Century Gothic" w:eastAsia="Times New Roman" w:hAnsi="Century Gothic" w:cs="Arial"/>
          <w:color w:val="000000"/>
          <w:kern w:val="0"/>
          <w:sz w:val="24"/>
          <w:szCs w:val="24"/>
          <w:lang w:eastAsia="es-CO"/>
          <w14:ligatures w14:val="none"/>
        </w:rPr>
        <w:t>a afiliación</w:t>
      </w:r>
      <w:r w:rsidR="008161DF" w:rsidRPr="00763A72">
        <w:rPr>
          <w:rFonts w:ascii="Century Gothic" w:eastAsia="Times New Roman" w:hAnsi="Century Gothic" w:cs="Arial"/>
          <w:color w:val="000000"/>
          <w:kern w:val="0"/>
          <w:sz w:val="24"/>
          <w:szCs w:val="24"/>
          <w:lang w:eastAsia="es-CO"/>
          <w14:ligatures w14:val="none"/>
        </w:rPr>
        <w:t xml:space="preserve"> y del servicio administrativo o judicial que se esté desarrollando.</w:t>
      </w:r>
    </w:p>
    <w:p w14:paraId="5AA52959" w14:textId="46F8C0C2" w:rsidR="003E6308" w:rsidRPr="00763A72" w:rsidRDefault="003E6308" w:rsidP="002C45B9">
      <w:pPr>
        <w:spacing w:after="0" w:line="240" w:lineRule="auto"/>
        <w:ind w:left="2160" w:hanging="720"/>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  </w:t>
      </w:r>
    </w:p>
    <w:p w14:paraId="0D302F79" w14:textId="77777777" w:rsidR="003E6308" w:rsidRPr="00763A72" w:rsidRDefault="003E6308" w:rsidP="002C45B9">
      <w:pPr>
        <w:spacing w:after="0" w:line="240" w:lineRule="auto"/>
        <w:ind w:left="2160" w:hanging="720"/>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1.2.</w:t>
      </w:r>
      <w:r w:rsidRPr="00763A72">
        <w:rPr>
          <w:rFonts w:ascii="Century Gothic" w:eastAsia="Times New Roman" w:hAnsi="Century Gothic" w:cs="Times New Roman"/>
          <w:color w:val="000000"/>
          <w:kern w:val="0"/>
          <w:sz w:val="24"/>
          <w:szCs w:val="24"/>
          <w:lang w:eastAsia="es-CO"/>
          <w14:ligatures w14:val="none"/>
        </w:rPr>
        <w:t xml:space="preserve">        </w:t>
      </w:r>
      <w:r w:rsidRPr="00763A72">
        <w:rPr>
          <w:rFonts w:ascii="Century Gothic" w:eastAsia="Times New Roman" w:hAnsi="Century Gothic" w:cs="Arial"/>
          <w:color w:val="000000"/>
          <w:kern w:val="0"/>
          <w:sz w:val="24"/>
          <w:szCs w:val="24"/>
          <w:lang w:eastAsia="es-CO"/>
          <w14:ligatures w14:val="none"/>
        </w:rPr>
        <w:t xml:space="preserve">Por la entrega de información falsa para el desarrollo de las funciones a cargo de </w:t>
      </w:r>
      <w:r w:rsidRPr="00763A72">
        <w:rPr>
          <w:rFonts w:ascii="Century Gothic" w:eastAsia="Times New Roman" w:hAnsi="Century Gothic" w:cs="Arial"/>
          <w:b/>
          <w:bCs/>
          <w:color w:val="000000"/>
          <w:kern w:val="0"/>
          <w:sz w:val="24"/>
          <w:szCs w:val="24"/>
          <w:lang w:eastAsia="es-CO"/>
          <w14:ligatures w14:val="none"/>
        </w:rPr>
        <w:t>INJUSTOP</w:t>
      </w:r>
      <w:r w:rsidRPr="00763A72">
        <w:rPr>
          <w:rFonts w:ascii="Century Gothic" w:eastAsia="Times New Roman" w:hAnsi="Century Gothic" w:cs="Arial"/>
          <w:color w:val="000000"/>
          <w:kern w:val="0"/>
          <w:sz w:val="24"/>
          <w:szCs w:val="24"/>
          <w:lang w:eastAsia="es-CO"/>
          <w14:ligatures w14:val="none"/>
        </w:rPr>
        <w:t>.</w:t>
      </w:r>
    </w:p>
    <w:p w14:paraId="0C99FD44" w14:textId="77777777" w:rsidR="003E6308" w:rsidRPr="00763A72" w:rsidRDefault="003E6308" w:rsidP="002C45B9">
      <w:pPr>
        <w:spacing w:after="0" w:line="240" w:lineRule="auto"/>
        <w:ind w:left="2160" w:hanging="720"/>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1.3.</w:t>
      </w:r>
      <w:r w:rsidRPr="00763A72">
        <w:rPr>
          <w:rFonts w:ascii="Century Gothic" w:eastAsia="Times New Roman" w:hAnsi="Century Gothic" w:cs="Times New Roman"/>
          <w:color w:val="000000"/>
          <w:kern w:val="0"/>
          <w:sz w:val="24"/>
          <w:szCs w:val="24"/>
          <w:lang w:eastAsia="es-CO"/>
          <w14:ligatures w14:val="none"/>
        </w:rPr>
        <w:t xml:space="preserve">    </w:t>
      </w:r>
      <w:r w:rsidRPr="00763A72">
        <w:rPr>
          <w:rFonts w:ascii="Century Gothic" w:eastAsia="Times New Roman" w:hAnsi="Century Gothic" w:cs="Arial"/>
          <w:color w:val="000000"/>
          <w:kern w:val="0"/>
          <w:sz w:val="24"/>
          <w:szCs w:val="24"/>
          <w:lang w:eastAsia="es-CO"/>
          <w14:ligatures w14:val="none"/>
        </w:rPr>
        <w:t xml:space="preserve">El trato irrespetuoso a alguna de las personas que formen parte del equipo de </w:t>
      </w:r>
      <w:r w:rsidRPr="00763A72">
        <w:rPr>
          <w:rFonts w:ascii="Century Gothic" w:eastAsia="Times New Roman" w:hAnsi="Century Gothic" w:cs="Arial"/>
          <w:b/>
          <w:bCs/>
          <w:color w:val="000000"/>
          <w:kern w:val="0"/>
          <w:sz w:val="24"/>
          <w:szCs w:val="24"/>
          <w:lang w:eastAsia="es-CO"/>
          <w14:ligatures w14:val="none"/>
        </w:rPr>
        <w:t>INJUSTOP</w:t>
      </w:r>
      <w:r w:rsidRPr="00763A72">
        <w:rPr>
          <w:rFonts w:ascii="Century Gothic" w:eastAsia="Times New Roman" w:hAnsi="Century Gothic" w:cs="Arial"/>
          <w:color w:val="000000"/>
          <w:kern w:val="0"/>
          <w:sz w:val="24"/>
          <w:szCs w:val="24"/>
          <w:lang w:eastAsia="es-CO"/>
          <w14:ligatures w14:val="none"/>
        </w:rPr>
        <w:t>.</w:t>
      </w:r>
    </w:p>
    <w:p w14:paraId="5709D1B1" w14:textId="567B5CB6" w:rsidR="001E2304" w:rsidRPr="00763A72" w:rsidRDefault="003E6308" w:rsidP="002C45B9">
      <w:pPr>
        <w:spacing w:after="0" w:line="240" w:lineRule="auto"/>
        <w:ind w:left="2160" w:hanging="720"/>
        <w:jc w:val="both"/>
        <w:rPr>
          <w:rFonts w:ascii="Century Gothic" w:eastAsia="Times New Roman" w:hAnsi="Century Gothic" w:cs="Arial"/>
          <w:color w:val="000000"/>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1.4.</w:t>
      </w:r>
      <w:r w:rsidRPr="00763A72">
        <w:rPr>
          <w:rFonts w:ascii="Century Gothic" w:eastAsia="Times New Roman" w:hAnsi="Century Gothic" w:cs="Times New Roman"/>
          <w:color w:val="000000"/>
          <w:kern w:val="0"/>
          <w:sz w:val="24"/>
          <w:szCs w:val="24"/>
          <w:lang w:eastAsia="es-CO"/>
          <w14:ligatures w14:val="none"/>
        </w:rPr>
        <w:t xml:space="preserve">        </w:t>
      </w:r>
      <w:r w:rsidRPr="00763A72">
        <w:rPr>
          <w:rFonts w:ascii="Century Gothic" w:eastAsia="Times New Roman" w:hAnsi="Century Gothic" w:cs="Arial"/>
          <w:color w:val="000000"/>
          <w:kern w:val="0"/>
          <w:sz w:val="24"/>
          <w:szCs w:val="24"/>
          <w:lang w:eastAsia="es-CO"/>
          <w14:ligatures w14:val="none"/>
        </w:rPr>
        <w:t>Por la muerte de</w:t>
      </w:r>
      <w:r w:rsidR="003F5188" w:rsidRPr="00763A72">
        <w:rPr>
          <w:rFonts w:ascii="Century Gothic" w:eastAsia="Times New Roman" w:hAnsi="Century Gothic" w:cs="Arial"/>
          <w:b/>
          <w:bCs/>
          <w:color w:val="000000"/>
          <w:kern w:val="0"/>
          <w:sz w:val="24"/>
          <w:szCs w:val="24"/>
          <w:lang w:eastAsia="es-CO"/>
          <w14:ligatures w14:val="none"/>
        </w:rPr>
        <w:t xml:space="preserve"> EL</w:t>
      </w:r>
      <w:r w:rsidR="003F5188" w:rsidRPr="00763A72">
        <w:rPr>
          <w:rFonts w:ascii="Century Gothic" w:eastAsia="Times New Roman" w:hAnsi="Century Gothic" w:cs="Arial"/>
          <w:color w:val="000000"/>
          <w:kern w:val="0"/>
          <w:sz w:val="24"/>
          <w:szCs w:val="24"/>
          <w:lang w:eastAsia="es-CO"/>
          <w14:ligatures w14:val="none"/>
        </w:rPr>
        <w:t xml:space="preserve"> </w:t>
      </w:r>
      <w:r w:rsidR="003F5188" w:rsidRPr="00763A72">
        <w:rPr>
          <w:rFonts w:ascii="Century Gothic" w:eastAsia="Times New Roman" w:hAnsi="Century Gothic" w:cs="Arial"/>
          <w:b/>
          <w:bCs/>
          <w:color w:val="000000"/>
          <w:kern w:val="0"/>
          <w:sz w:val="24"/>
          <w:szCs w:val="24"/>
          <w:lang w:eastAsia="es-CO"/>
          <w14:ligatures w14:val="none"/>
        </w:rPr>
        <w:t>PROTEGIDO</w:t>
      </w:r>
      <w:r w:rsidRPr="00763A72">
        <w:rPr>
          <w:rFonts w:ascii="Century Gothic" w:eastAsia="Times New Roman" w:hAnsi="Century Gothic" w:cs="Arial"/>
          <w:color w:val="000000"/>
          <w:kern w:val="0"/>
          <w:sz w:val="24"/>
          <w:szCs w:val="24"/>
          <w:lang w:eastAsia="es-CO"/>
          <w14:ligatures w14:val="none"/>
        </w:rPr>
        <w:t>.</w:t>
      </w:r>
    </w:p>
    <w:p w14:paraId="41297769" w14:textId="522BBBA8" w:rsidR="001E2304" w:rsidRPr="00763A72" w:rsidRDefault="001E2304" w:rsidP="002C45B9">
      <w:pPr>
        <w:spacing w:after="0" w:line="240" w:lineRule="auto"/>
        <w:ind w:left="2160" w:hanging="720"/>
        <w:jc w:val="both"/>
        <w:rPr>
          <w:rFonts w:ascii="Century Gothic" w:eastAsia="Times New Roman" w:hAnsi="Century Gothic" w:cs="Arial"/>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 xml:space="preserve">1.5. </w:t>
      </w:r>
      <w:r w:rsidR="00B64F6C" w:rsidRPr="00763A72">
        <w:rPr>
          <w:rFonts w:ascii="Century Gothic" w:eastAsia="Times New Roman" w:hAnsi="Century Gothic" w:cs="Arial"/>
          <w:color w:val="000000"/>
          <w:kern w:val="0"/>
          <w:sz w:val="24"/>
          <w:szCs w:val="24"/>
          <w:lang w:eastAsia="es-CO"/>
          <w14:ligatures w14:val="none"/>
        </w:rPr>
        <w:t xml:space="preserve">Por </w:t>
      </w:r>
      <w:r w:rsidR="00B64F6C" w:rsidRPr="00763A72">
        <w:rPr>
          <w:rFonts w:ascii="Century Gothic" w:eastAsia="Times New Roman" w:hAnsi="Century Gothic" w:cs="Arial"/>
          <w:kern w:val="0"/>
          <w:sz w:val="24"/>
          <w:szCs w:val="24"/>
          <w:lang w:eastAsia="es-CO"/>
          <w14:ligatures w14:val="none"/>
        </w:rPr>
        <w:t>l</w:t>
      </w:r>
      <w:r w:rsidRPr="00763A72">
        <w:rPr>
          <w:rFonts w:ascii="Century Gothic" w:eastAsia="Times New Roman" w:hAnsi="Century Gothic" w:cs="Arial"/>
          <w:kern w:val="0"/>
          <w:sz w:val="24"/>
          <w:szCs w:val="24"/>
          <w:lang w:eastAsia="es-CO"/>
          <w14:ligatures w14:val="none"/>
        </w:rPr>
        <w:t>a no actualización de la dirección de notificaciones en el RUNT.</w:t>
      </w:r>
    </w:p>
    <w:p w14:paraId="72CB02C1" w14:textId="0E1EC40F" w:rsidR="00665307" w:rsidRPr="00763A72" w:rsidRDefault="00665307" w:rsidP="002C45B9">
      <w:pPr>
        <w:spacing w:after="0" w:line="240" w:lineRule="auto"/>
        <w:ind w:left="2160" w:hanging="720"/>
        <w:jc w:val="both"/>
        <w:rPr>
          <w:rFonts w:ascii="Century Gothic" w:hAnsi="Century Gothic" w:cs="Arial"/>
          <w:sz w:val="24"/>
          <w:szCs w:val="24"/>
        </w:rPr>
      </w:pPr>
      <w:r w:rsidRPr="00763A72">
        <w:rPr>
          <w:rFonts w:ascii="Century Gothic" w:eastAsia="Times New Roman" w:hAnsi="Century Gothic" w:cs="Arial"/>
          <w:kern w:val="0"/>
          <w:sz w:val="24"/>
          <w:szCs w:val="24"/>
          <w:lang w:eastAsia="es-CO"/>
          <w14:ligatures w14:val="none"/>
        </w:rPr>
        <w:t xml:space="preserve">1.6. </w:t>
      </w:r>
      <w:r w:rsidRPr="00763A72">
        <w:rPr>
          <w:rFonts w:ascii="Century Gothic" w:hAnsi="Century Gothic" w:cs="Arial"/>
          <w:sz w:val="24"/>
          <w:szCs w:val="24"/>
        </w:rPr>
        <w:t>En cualquier momento por el incumplimiento por parte del</w:t>
      </w:r>
      <w:r w:rsidR="004D1458" w:rsidRPr="00763A72">
        <w:rPr>
          <w:rFonts w:ascii="Century Gothic" w:hAnsi="Century Gothic" w:cs="Arial"/>
          <w:sz w:val="24"/>
          <w:szCs w:val="24"/>
        </w:rPr>
        <w:t xml:space="preserve"> (la) </w:t>
      </w:r>
      <w:r w:rsidR="004D1458" w:rsidRPr="00763A72">
        <w:rPr>
          <w:rFonts w:ascii="Century Gothic" w:hAnsi="Century Gothic" w:cs="Arial"/>
          <w:b/>
          <w:bCs/>
          <w:sz w:val="24"/>
          <w:szCs w:val="24"/>
        </w:rPr>
        <w:t>PROTEGIDO</w:t>
      </w:r>
      <w:r w:rsidR="004D1458" w:rsidRPr="00763A72">
        <w:rPr>
          <w:rFonts w:ascii="Century Gothic" w:hAnsi="Century Gothic" w:cs="Arial"/>
          <w:sz w:val="24"/>
          <w:szCs w:val="24"/>
        </w:rPr>
        <w:t xml:space="preserve"> </w:t>
      </w:r>
      <w:r w:rsidR="004D1458" w:rsidRPr="00763A72">
        <w:rPr>
          <w:rFonts w:ascii="Century Gothic" w:hAnsi="Century Gothic" w:cs="Arial"/>
          <w:b/>
          <w:bCs/>
          <w:sz w:val="24"/>
          <w:szCs w:val="24"/>
        </w:rPr>
        <w:t>(A)</w:t>
      </w:r>
      <w:r w:rsidRPr="00763A72">
        <w:rPr>
          <w:rFonts w:ascii="Century Gothic" w:hAnsi="Century Gothic" w:cs="Arial"/>
          <w:sz w:val="24"/>
          <w:szCs w:val="24"/>
        </w:rPr>
        <w:t xml:space="preserve"> cliente de cualquiera de las obligaciones contenidas en el presente </w:t>
      </w:r>
      <w:r w:rsidR="00FB3D00" w:rsidRPr="00763A72">
        <w:rPr>
          <w:rFonts w:ascii="Century Gothic" w:hAnsi="Century Gothic" w:cs="Arial"/>
          <w:sz w:val="24"/>
          <w:szCs w:val="24"/>
        </w:rPr>
        <w:t>documento</w:t>
      </w:r>
      <w:r w:rsidRPr="00763A72">
        <w:rPr>
          <w:rFonts w:ascii="Century Gothic" w:hAnsi="Century Gothic" w:cs="Arial"/>
          <w:sz w:val="24"/>
          <w:szCs w:val="24"/>
        </w:rPr>
        <w:t>.</w:t>
      </w:r>
    </w:p>
    <w:p w14:paraId="431C950D" w14:textId="765EFCA2" w:rsidR="00BD1EF4" w:rsidRPr="00763A72" w:rsidRDefault="00BD1EF4" w:rsidP="002C45B9">
      <w:pPr>
        <w:spacing w:after="0" w:line="240" w:lineRule="auto"/>
        <w:ind w:left="2160" w:hanging="720"/>
        <w:jc w:val="both"/>
        <w:rPr>
          <w:rFonts w:ascii="Century Gothic" w:eastAsia="Times New Roman" w:hAnsi="Century Gothic" w:cs="Arial"/>
          <w:color w:val="000000"/>
          <w:kern w:val="0"/>
          <w:sz w:val="24"/>
          <w:szCs w:val="24"/>
          <w:lang w:eastAsia="es-CO"/>
          <w14:ligatures w14:val="none"/>
        </w:rPr>
      </w:pPr>
      <w:r w:rsidRPr="00763A72">
        <w:rPr>
          <w:rFonts w:ascii="Century Gothic" w:hAnsi="Century Gothic" w:cs="Arial"/>
          <w:sz w:val="24"/>
          <w:szCs w:val="24"/>
        </w:rPr>
        <w:t xml:space="preserve">1.7 </w:t>
      </w:r>
      <w:r w:rsidRPr="00763A72">
        <w:rPr>
          <w:rFonts w:ascii="Century Gothic" w:eastAsia="Times New Roman" w:hAnsi="Century Gothic" w:cs="Arial"/>
          <w:color w:val="000000"/>
          <w:kern w:val="0"/>
          <w:sz w:val="24"/>
          <w:szCs w:val="24"/>
          <w:lang w:eastAsia="es-CO"/>
          <w14:ligatures w14:val="none"/>
        </w:rPr>
        <w:t>La cesación o terminación en el pago durante más de una cuota, será causal de terminación de est</w:t>
      </w:r>
      <w:r w:rsidR="00393DF7" w:rsidRPr="00763A72">
        <w:rPr>
          <w:rFonts w:ascii="Century Gothic" w:eastAsia="Times New Roman" w:hAnsi="Century Gothic" w:cs="Arial"/>
          <w:color w:val="000000"/>
          <w:kern w:val="0"/>
          <w:sz w:val="24"/>
          <w:szCs w:val="24"/>
          <w:lang w:eastAsia="es-CO"/>
          <w14:ligatures w14:val="none"/>
        </w:rPr>
        <w:t>a afiliación</w:t>
      </w:r>
      <w:r w:rsidRPr="00763A72">
        <w:rPr>
          <w:rFonts w:ascii="Century Gothic" w:eastAsia="Times New Roman" w:hAnsi="Century Gothic" w:cs="Arial"/>
          <w:color w:val="000000"/>
          <w:kern w:val="0"/>
          <w:sz w:val="24"/>
          <w:szCs w:val="24"/>
          <w:lang w:eastAsia="es-CO"/>
          <w14:ligatures w14:val="none"/>
        </w:rPr>
        <w:t xml:space="preserve"> y del servicio administrativo o judicial que se esté desarrollando.</w:t>
      </w:r>
    </w:p>
    <w:p w14:paraId="2B6CDB7F" w14:textId="3A8EF115" w:rsidR="00BD1EF4" w:rsidRPr="00763A72" w:rsidRDefault="00BD1EF4" w:rsidP="002C45B9">
      <w:pPr>
        <w:spacing w:after="0" w:line="240" w:lineRule="auto"/>
        <w:ind w:left="2160" w:hanging="720"/>
        <w:jc w:val="both"/>
        <w:rPr>
          <w:rFonts w:ascii="Century Gothic" w:eastAsia="Times New Roman" w:hAnsi="Century Gothic" w:cs="Arial"/>
          <w:color w:val="000000"/>
          <w:kern w:val="0"/>
          <w:sz w:val="24"/>
          <w:szCs w:val="24"/>
          <w:lang w:eastAsia="es-CO"/>
          <w14:ligatures w14:val="none"/>
        </w:rPr>
      </w:pPr>
    </w:p>
    <w:p w14:paraId="73AE76F3" w14:textId="77777777" w:rsidR="00B64F6C" w:rsidRPr="00763A72" w:rsidRDefault="00B64F6C" w:rsidP="002C45B9">
      <w:pPr>
        <w:spacing w:after="0" w:line="240" w:lineRule="auto"/>
        <w:jc w:val="both"/>
        <w:rPr>
          <w:rFonts w:ascii="Century Gothic" w:eastAsia="Times New Roman" w:hAnsi="Century Gothic" w:cs="Arial"/>
          <w:color w:val="000000"/>
          <w:kern w:val="0"/>
          <w:sz w:val="24"/>
          <w:szCs w:val="24"/>
          <w:lang w:eastAsia="es-CO"/>
          <w14:ligatures w14:val="none"/>
        </w:rPr>
      </w:pPr>
    </w:p>
    <w:p w14:paraId="2F219623" w14:textId="062306F0" w:rsidR="003E6308" w:rsidRPr="00763A72" w:rsidRDefault="003E6308" w:rsidP="002C45B9">
      <w:pPr>
        <w:spacing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 </w:t>
      </w:r>
    </w:p>
    <w:p w14:paraId="36899AE7" w14:textId="61E2C72E" w:rsidR="003E6308" w:rsidRPr="00763A72" w:rsidRDefault="003E6308" w:rsidP="002C45B9">
      <w:pPr>
        <w:spacing w:after="0" w:line="240" w:lineRule="auto"/>
        <w:ind w:left="1980" w:hanging="500"/>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2.</w:t>
      </w:r>
      <w:r w:rsidRPr="00763A72">
        <w:rPr>
          <w:rFonts w:ascii="Century Gothic" w:eastAsia="Times New Roman" w:hAnsi="Century Gothic" w:cs="Times New Roman"/>
          <w:color w:val="000000"/>
          <w:kern w:val="0"/>
          <w:sz w:val="24"/>
          <w:szCs w:val="24"/>
          <w:lang w:eastAsia="es-CO"/>
          <w14:ligatures w14:val="none"/>
        </w:rPr>
        <w:t xml:space="preserve">        </w:t>
      </w:r>
      <w:r w:rsidRPr="00763A72">
        <w:rPr>
          <w:rFonts w:ascii="Century Gothic" w:eastAsia="Times New Roman" w:hAnsi="Century Gothic" w:cs="Arial"/>
          <w:b/>
          <w:bCs/>
          <w:color w:val="000000"/>
          <w:kern w:val="0"/>
          <w:sz w:val="24"/>
          <w:szCs w:val="24"/>
          <w:lang w:eastAsia="es-CO"/>
          <w14:ligatures w14:val="none"/>
        </w:rPr>
        <w:t>Por parte de</w:t>
      </w:r>
      <w:r w:rsidR="009252CF" w:rsidRPr="00763A72">
        <w:rPr>
          <w:rFonts w:ascii="Century Gothic" w:eastAsia="Times New Roman" w:hAnsi="Century Gothic" w:cs="Arial"/>
          <w:b/>
          <w:bCs/>
          <w:color w:val="000000"/>
          <w:kern w:val="0"/>
          <w:sz w:val="24"/>
          <w:szCs w:val="24"/>
          <w:lang w:eastAsia="es-CO"/>
          <w14:ligatures w14:val="none"/>
        </w:rPr>
        <w:t xml:space="preserve"> EL </w:t>
      </w:r>
      <w:r w:rsidR="00393DF7" w:rsidRPr="00763A72">
        <w:rPr>
          <w:rFonts w:ascii="Century Gothic" w:eastAsia="Times New Roman" w:hAnsi="Century Gothic" w:cs="Arial"/>
          <w:b/>
          <w:bCs/>
          <w:color w:val="000000"/>
          <w:kern w:val="0"/>
          <w:sz w:val="24"/>
          <w:szCs w:val="24"/>
          <w:lang w:eastAsia="es-CO"/>
          <w14:ligatures w14:val="none"/>
        </w:rPr>
        <w:t xml:space="preserve">(LA) </w:t>
      </w:r>
      <w:r w:rsidR="009252CF" w:rsidRPr="00763A72">
        <w:rPr>
          <w:rFonts w:ascii="Century Gothic" w:eastAsia="Times New Roman" w:hAnsi="Century Gothic" w:cs="Arial"/>
          <w:b/>
          <w:bCs/>
          <w:color w:val="000000"/>
          <w:kern w:val="0"/>
          <w:sz w:val="24"/>
          <w:szCs w:val="24"/>
          <w:lang w:eastAsia="es-CO"/>
          <w14:ligatures w14:val="none"/>
        </w:rPr>
        <w:t>PROTEGID</w:t>
      </w:r>
      <w:r w:rsidR="00393DF7" w:rsidRPr="00763A72">
        <w:rPr>
          <w:rFonts w:ascii="Century Gothic" w:eastAsia="Times New Roman" w:hAnsi="Century Gothic" w:cs="Arial"/>
          <w:b/>
          <w:bCs/>
          <w:color w:val="000000"/>
          <w:kern w:val="0"/>
          <w:sz w:val="24"/>
          <w:szCs w:val="24"/>
          <w:lang w:eastAsia="es-CO"/>
          <w14:ligatures w14:val="none"/>
        </w:rPr>
        <w:t>O (A)</w:t>
      </w:r>
      <w:r w:rsidRPr="00763A72">
        <w:rPr>
          <w:rFonts w:ascii="Century Gothic" w:eastAsia="Times New Roman" w:hAnsi="Century Gothic" w:cs="Arial"/>
          <w:b/>
          <w:bCs/>
          <w:color w:val="000000"/>
          <w:kern w:val="0"/>
          <w:sz w:val="24"/>
          <w:szCs w:val="24"/>
          <w:lang w:eastAsia="es-CO"/>
          <w14:ligatures w14:val="none"/>
        </w:rPr>
        <w:t>.</w:t>
      </w:r>
    </w:p>
    <w:p w14:paraId="58084FC1" w14:textId="77777777" w:rsidR="003E6308" w:rsidRPr="00763A72" w:rsidRDefault="003E6308" w:rsidP="002C45B9">
      <w:pPr>
        <w:spacing w:after="0" w:line="240" w:lineRule="auto"/>
        <w:ind w:left="1980"/>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 </w:t>
      </w:r>
    </w:p>
    <w:p w14:paraId="62D04822" w14:textId="77777777" w:rsidR="003E6308" w:rsidRPr="00763A72" w:rsidRDefault="003E6308" w:rsidP="002C45B9">
      <w:pPr>
        <w:spacing w:after="0" w:line="240" w:lineRule="auto"/>
        <w:ind w:left="1980"/>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 </w:t>
      </w:r>
    </w:p>
    <w:p w14:paraId="6B6C2607" w14:textId="77777777" w:rsidR="003E6308" w:rsidRPr="00763A72" w:rsidRDefault="003E6308" w:rsidP="002C45B9">
      <w:pPr>
        <w:spacing w:after="0" w:line="240" w:lineRule="auto"/>
        <w:ind w:left="2160" w:hanging="720"/>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2.1.</w:t>
      </w:r>
      <w:r w:rsidRPr="00763A72">
        <w:rPr>
          <w:rFonts w:ascii="Century Gothic" w:eastAsia="Times New Roman" w:hAnsi="Century Gothic" w:cs="Times New Roman"/>
          <w:color w:val="000000"/>
          <w:kern w:val="0"/>
          <w:sz w:val="24"/>
          <w:szCs w:val="24"/>
          <w:lang w:eastAsia="es-CO"/>
          <w14:ligatures w14:val="none"/>
        </w:rPr>
        <w:t xml:space="preserve">        </w:t>
      </w:r>
      <w:r w:rsidRPr="00763A72">
        <w:rPr>
          <w:rFonts w:ascii="Century Gothic" w:eastAsia="Times New Roman" w:hAnsi="Century Gothic" w:cs="Arial"/>
          <w:color w:val="000000"/>
          <w:kern w:val="0"/>
          <w:sz w:val="24"/>
          <w:szCs w:val="24"/>
          <w:lang w:eastAsia="es-CO"/>
          <w14:ligatures w14:val="none"/>
        </w:rPr>
        <w:t xml:space="preserve">El incumplimiento grave e injustificado a los deberes a cargo de </w:t>
      </w:r>
      <w:r w:rsidRPr="00763A72">
        <w:rPr>
          <w:rFonts w:ascii="Century Gothic" w:eastAsia="Times New Roman" w:hAnsi="Century Gothic" w:cs="Arial"/>
          <w:b/>
          <w:bCs/>
          <w:color w:val="000000"/>
          <w:kern w:val="0"/>
          <w:sz w:val="24"/>
          <w:szCs w:val="24"/>
          <w:lang w:eastAsia="es-CO"/>
          <w14:ligatures w14:val="none"/>
        </w:rPr>
        <w:t>INJUSTOP</w:t>
      </w:r>
      <w:r w:rsidRPr="00763A72">
        <w:rPr>
          <w:rFonts w:ascii="Century Gothic" w:eastAsia="Times New Roman" w:hAnsi="Century Gothic" w:cs="Arial"/>
          <w:color w:val="000000"/>
          <w:kern w:val="0"/>
          <w:sz w:val="24"/>
          <w:szCs w:val="24"/>
          <w:lang w:eastAsia="es-CO"/>
          <w14:ligatures w14:val="none"/>
        </w:rPr>
        <w:t>.</w:t>
      </w:r>
    </w:p>
    <w:p w14:paraId="2B3AADC8" w14:textId="48D453C9" w:rsidR="00562635" w:rsidRPr="00763A72" w:rsidRDefault="003E6308" w:rsidP="002C45B9">
      <w:pPr>
        <w:spacing w:after="0" w:line="240" w:lineRule="auto"/>
        <w:ind w:left="2160" w:hanging="720"/>
        <w:jc w:val="both"/>
        <w:rPr>
          <w:rFonts w:ascii="Century Gothic" w:eastAsia="Times New Roman" w:hAnsi="Century Gothic" w:cs="Times New Roman"/>
          <w:color w:val="FF0000"/>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2.</w:t>
      </w:r>
      <w:r w:rsidR="001B525E" w:rsidRPr="00763A72">
        <w:rPr>
          <w:rFonts w:ascii="Century Gothic" w:eastAsia="Times New Roman" w:hAnsi="Century Gothic" w:cs="Arial"/>
          <w:color w:val="000000"/>
          <w:kern w:val="0"/>
          <w:sz w:val="24"/>
          <w:szCs w:val="24"/>
          <w:lang w:eastAsia="es-CO"/>
          <w14:ligatures w14:val="none"/>
        </w:rPr>
        <w:t>2</w:t>
      </w:r>
      <w:r w:rsidRPr="00763A72">
        <w:rPr>
          <w:rFonts w:ascii="Century Gothic" w:eastAsia="Times New Roman" w:hAnsi="Century Gothic" w:cs="Arial"/>
          <w:color w:val="000000"/>
          <w:kern w:val="0"/>
          <w:sz w:val="24"/>
          <w:szCs w:val="24"/>
          <w:lang w:eastAsia="es-CO"/>
          <w14:ligatures w14:val="none"/>
        </w:rPr>
        <w:t>.</w:t>
      </w:r>
      <w:r w:rsidRPr="00763A72">
        <w:rPr>
          <w:rFonts w:ascii="Century Gothic" w:eastAsia="Times New Roman" w:hAnsi="Century Gothic" w:cs="Times New Roman"/>
          <w:color w:val="000000"/>
          <w:kern w:val="0"/>
          <w:sz w:val="24"/>
          <w:szCs w:val="24"/>
          <w:lang w:eastAsia="es-CO"/>
          <w14:ligatures w14:val="none"/>
        </w:rPr>
        <w:t> </w:t>
      </w:r>
      <w:r w:rsidR="00562635" w:rsidRPr="00763A72">
        <w:rPr>
          <w:rFonts w:ascii="Century Gothic" w:eastAsia="Times New Roman" w:hAnsi="Century Gothic" w:cs="Arial"/>
          <w:color w:val="000000"/>
          <w:kern w:val="0"/>
          <w:sz w:val="24"/>
          <w:szCs w:val="24"/>
          <w:lang w:eastAsia="es-CO"/>
          <w14:ligatures w14:val="none"/>
        </w:rPr>
        <w:t xml:space="preserve">Por la entrega </w:t>
      </w:r>
      <w:r w:rsidR="001E2304" w:rsidRPr="00763A72">
        <w:rPr>
          <w:rFonts w:ascii="Century Gothic" w:eastAsia="Times New Roman" w:hAnsi="Century Gothic" w:cs="Arial"/>
          <w:color w:val="000000"/>
          <w:kern w:val="0"/>
          <w:sz w:val="24"/>
          <w:szCs w:val="24"/>
          <w:lang w:eastAsia="es-CO"/>
          <w14:ligatures w14:val="none"/>
        </w:rPr>
        <w:t xml:space="preserve">por parte de </w:t>
      </w:r>
      <w:r w:rsidR="001E2304" w:rsidRPr="00763A72">
        <w:rPr>
          <w:rFonts w:ascii="Century Gothic" w:eastAsia="Times New Roman" w:hAnsi="Century Gothic" w:cs="Arial"/>
          <w:b/>
          <w:bCs/>
          <w:color w:val="000000"/>
          <w:kern w:val="0"/>
          <w:sz w:val="24"/>
          <w:szCs w:val="24"/>
          <w:lang w:eastAsia="es-CO"/>
          <w14:ligatures w14:val="none"/>
        </w:rPr>
        <w:t>INJUSTOP</w:t>
      </w:r>
      <w:r w:rsidR="001E2304" w:rsidRPr="00763A72">
        <w:rPr>
          <w:rFonts w:ascii="Century Gothic" w:eastAsia="Times New Roman" w:hAnsi="Century Gothic" w:cs="Arial"/>
          <w:color w:val="000000"/>
          <w:kern w:val="0"/>
          <w:sz w:val="24"/>
          <w:szCs w:val="24"/>
          <w:lang w:eastAsia="es-CO"/>
          <w14:ligatures w14:val="none"/>
        </w:rPr>
        <w:t xml:space="preserve"> de</w:t>
      </w:r>
      <w:r w:rsidR="00562635" w:rsidRPr="00763A72">
        <w:rPr>
          <w:rFonts w:ascii="Century Gothic" w:eastAsia="Times New Roman" w:hAnsi="Century Gothic" w:cs="Arial"/>
          <w:color w:val="000000"/>
          <w:kern w:val="0"/>
          <w:sz w:val="24"/>
          <w:szCs w:val="24"/>
          <w:lang w:eastAsia="es-CO"/>
          <w14:ligatures w14:val="none"/>
        </w:rPr>
        <w:t xml:space="preserve"> información falsa para el desarrollo de las funciones</w:t>
      </w:r>
      <w:r w:rsidR="001E2304" w:rsidRPr="00763A72">
        <w:rPr>
          <w:rFonts w:ascii="Century Gothic" w:eastAsia="Times New Roman" w:hAnsi="Century Gothic" w:cs="Arial"/>
          <w:color w:val="000000"/>
          <w:kern w:val="0"/>
          <w:sz w:val="24"/>
          <w:szCs w:val="24"/>
          <w:lang w:eastAsia="es-CO"/>
          <w14:ligatures w14:val="none"/>
        </w:rPr>
        <w:t>.</w:t>
      </w:r>
      <w:r w:rsidRPr="00763A72">
        <w:rPr>
          <w:rFonts w:ascii="Century Gothic" w:eastAsia="Times New Roman" w:hAnsi="Century Gothic" w:cs="Times New Roman"/>
          <w:color w:val="000000"/>
          <w:kern w:val="0"/>
          <w:sz w:val="24"/>
          <w:szCs w:val="24"/>
          <w:lang w:eastAsia="es-CO"/>
          <w14:ligatures w14:val="none"/>
        </w:rPr>
        <w:t xml:space="preserve"> </w:t>
      </w:r>
      <w:r w:rsidRPr="00763A72">
        <w:rPr>
          <w:rFonts w:ascii="Century Gothic" w:eastAsia="Times New Roman" w:hAnsi="Century Gothic" w:cs="Times New Roman"/>
          <w:color w:val="FF0000"/>
          <w:kern w:val="0"/>
          <w:sz w:val="24"/>
          <w:szCs w:val="24"/>
          <w:lang w:eastAsia="es-CO"/>
          <w14:ligatures w14:val="none"/>
        </w:rPr>
        <w:t> </w:t>
      </w:r>
    </w:p>
    <w:p w14:paraId="3B88CBF7" w14:textId="209A684E" w:rsidR="00D64B45" w:rsidRPr="00763A72" w:rsidRDefault="00D64B45" w:rsidP="002C45B9">
      <w:pPr>
        <w:spacing w:after="0" w:line="240" w:lineRule="auto"/>
        <w:ind w:left="2160" w:hanging="720"/>
        <w:jc w:val="both"/>
        <w:rPr>
          <w:rFonts w:ascii="Century Gothic" w:eastAsia="Times New Roman" w:hAnsi="Century Gothic" w:cs="Arial"/>
          <w:color w:val="000000"/>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2.</w:t>
      </w:r>
      <w:r w:rsidR="00BD1EF4" w:rsidRPr="00763A72">
        <w:rPr>
          <w:rFonts w:ascii="Century Gothic" w:eastAsia="Times New Roman" w:hAnsi="Century Gothic" w:cs="Arial"/>
          <w:color w:val="000000"/>
          <w:kern w:val="0"/>
          <w:sz w:val="24"/>
          <w:szCs w:val="24"/>
          <w:lang w:eastAsia="es-CO"/>
          <w14:ligatures w14:val="none"/>
        </w:rPr>
        <w:t>3</w:t>
      </w:r>
      <w:r w:rsidRPr="00763A72">
        <w:rPr>
          <w:rFonts w:ascii="Century Gothic" w:eastAsia="Times New Roman" w:hAnsi="Century Gothic" w:cs="Arial"/>
          <w:color w:val="000000"/>
          <w:kern w:val="0"/>
          <w:sz w:val="24"/>
          <w:szCs w:val="24"/>
          <w:lang w:eastAsia="es-CO"/>
          <w14:ligatures w14:val="none"/>
        </w:rPr>
        <w:t xml:space="preserve">. El </w:t>
      </w:r>
      <w:r w:rsidR="00793617" w:rsidRPr="00763A72">
        <w:rPr>
          <w:rFonts w:ascii="Century Gothic" w:eastAsia="Times New Roman" w:hAnsi="Century Gothic" w:cs="Arial"/>
          <w:color w:val="000000"/>
          <w:kern w:val="0"/>
          <w:sz w:val="24"/>
          <w:szCs w:val="24"/>
          <w:lang w:eastAsia="es-CO"/>
          <w14:ligatures w14:val="none"/>
        </w:rPr>
        <w:t xml:space="preserve">incumplimiento a los deberes contratados con </w:t>
      </w:r>
      <w:r w:rsidRPr="00763A72">
        <w:rPr>
          <w:rFonts w:ascii="Century Gothic" w:eastAsia="Times New Roman" w:hAnsi="Century Gothic" w:cs="Arial"/>
          <w:b/>
          <w:bCs/>
          <w:color w:val="000000"/>
          <w:kern w:val="0"/>
          <w:sz w:val="24"/>
          <w:szCs w:val="24"/>
          <w:lang w:eastAsia="es-CO"/>
          <w14:ligatures w14:val="none"/>
        </w:rPr>
        <w:t>INJUSTOP</w:t>
      </w:r>
      <w:r w:rsidRPr="00763A72">
        <w:rPr>
          <w:rFonts w:ascii="Century Gothic" w:eastAsia="Times New Roman" w:hAnsi="Century Gothic" w:cs="Arial"/>
          <w:color w:val="000000"/>
          <w:kern w:val="0"/>
          <w:sz w:val="24"/>
          <w:szCs w:val="24"/>
          <w:lang w:eastAsia="es-CO"/>
          <w14:ligatures w14:val="none"/>
        </w:rPr>
        <w:t>.</w:t>
      </w:r>
    </w:p>
    <w:p w14:paraId="7AEAE05D" w14:textId="77777777" w:rsidR="00805761" w:rsidRPr="00763A72" w:rsidRDefault="00805761" w:rsidP="002C45B9">
      <w:pPr>
        <w:spacing w:after="0" w:line="240" w:lineRule="auto"/>
        <w:ind w:left="2160" w:hanging="720"/>
        <w:jc w:val="both"/>
        <w:rPr>
          <w:rFonts w:ascii="Century Gothic" w:eastAsia="Times New Roman" w:hAnsi="Century Gothic" w:cs="Times New Roman"/>
          <w:kern w:val="0"/>
          <w:sz w:val="24"/>
          <w:szCs w:val="24"/>
          <w:lang w:eastAsia="es-CO"/>
          <w14:ligatures w14:val="none"/>
        </w:rPr>
      </w:pPr>
    </w:p>
    <w:p w14:paraId="4F3C8698" w14:textId="77777777" w:rsidR="003E6308" w:rsidRPr="00763A72" w:rsidRDefault="003E6308" w:rsidP="002C45B9">
      <w:pPr>
        <w:spacing w:after="0" w:line="240" w:lineRule="auto"/>
        <w:jc w:val="both"/>
        <w:rPr>
          <w:rFonts w:ascii="Century Gothic" w:eastAsia="Times New Roman" w:hAnsi="Century Gothic" w:cs="Times New Roman"/>
          <w:kern w:val="0"/>
          <w:sz w:val="24"/>
          <w:szCs w:val="24"/>
          <w:lang w:eastAsia="es-CO"/>
          <w14:ligatures w14:val="none"/>
        </w:rPr>
      </w:pPr>
    </w:p>
    <w:p w14:paraId="60045400" w14:textId="77777777" w:rsidR="003E6308" w:rsidRPr="00763A72" w:rsidRDefault="003E6308" w:rsidP="002C45B9">
      <w:pPr>
        <w:spacing w:after="0" w:line="240" w:lineRule="auto"/>
        <w:ind w:left="2160"/>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lastRenderedPageBreak/>
        <w:t> </w:t>
      </w:r>
    </w:p>
    <w:p w14:paraId="51197B9A" w14:textId="64A972AD" w:rsidR="006113AF" w:rsidRPr="00763A72" w:rsidRDefault="006113AF" w:rsidP="002C45B9">
      <w:pPr>
        <w:spacing w:after="0" w:line="240" w:lineRule="auto"/>
        <w:jc w:val="both"/>
        <w:rPr>
          <w:rFonts w:ascii="Century Gothic" w:eastAsia="Times New Roman" w:hAnsi="Century Gothic" w:cs="Arial"/>
          <w:color w:val="000000"/>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PAR</w:t>
      </w:r>
      <w:r w:rsidR="00C86C05" w:rsidRPr="00763A72">
        <w:rPr>
          <w:rFonts w:ascii="Century Gothic" w:eastAsia="Times New Roman" w:hAnsi="Century Gothic" w:cs="Arial"/>
          <w:b/>
          <w:bCs/>
          <w:color w:val="000000"/>
          <w:kern w:val="0"/>
          <w:sz w:val="24"/>
          <w:szCs w:val="24"/>
          <w:lang w:eastAsia="es-CO"/>
          <w14:ligatures w14:val="none"/>
        </w:rPr>
        <w:t>Á</w:t>
      </w:r>
      <w:r w:rsidRPr="00763A72">
        <w:rPr>
          <w:rFonts w:ascii="Century Gothic" w:eastAsia="Times New Roman" w:hAnsi="Century Gothic" w:cs="Arial"/>
          <w:b/>
          <w:bCs/>
          <w:color w:val="000000"/>
          <w:kern w:val="0"/>
          <w:sz w:val="24"/>
          <w:szCs w:val="24"/>
          <w:lang w:eastAsia="es-CO"/>
          <w14:ligatures w14:val="none"/>
        </w:rPr>
        <w:t>GRAFO</w:t>
      </w:r>
      <w:r w:rsidRPr="00763A72">
        <w:rPr>
          <w:rFonts w:ascii="Century Gothic" w:eastAsia="Times New Roman" w:hAnsi="Century Gothic" w:cs="Arial"/>
          <w:color w:val="000000"/>
          <w:kern w:val="0"/>
          <w:sz w:val="24"/>
          <w:szCs w:val="24"/>
          <w:lang w:eastAsia="es-CO"/>
          <w14:ligatures w14:val="none"/>
        </w:rPr>
        <w:t xml:space="preserve">. En caso de terminación por incumplimiento injustificado por parte de </w:t>
      </w:r>
      <w:r w:rsidRPr="00763A72">
        <w:rPr>
          <w:rFonts w:ascii="Century Gothic" w:eastAsia="Times New Roman" w:hAnsi="Century Gothic" w:cs="Arial"/>
          <w:b/>
          <w:bCs/>
          <w:color w:val="000000"/>
          <w:kern w:val="0"/>
          <w:sz w:val="24"/>
          <w:szCs w:val="24"/>
          <w:lang w:eastAsia="es-CO"/>
          <w14:ligatures w14:val="none"/>
        </w:rPr>
        <w:t>INJUSTOP</w:t>
      </w:r>
      <w:r w:rsidRPr="00763A72">
        <w:rPr>
          <w:rFonts w:ascii="Century Gothic" w:eastAsia="Times New Roman" w:hAnsi="Century Gothic" w:cs="Arial"/>
          <w:color w:val="000000"/>
          <w:kern w:val="0"/>
          <w:sz w:val="24"/>
          <w:szCs w:val="24"/>
          <w:lang w:eastAsia="es-CO"/>
          <w14:ligatures w14:val="none"/>
        </w:rPr>
        <w:t xml:space="preserve">, </w:t>
      </w:r>
      <w:r w:rsidRPr="00763A72">
        <w:rPr>
          <w:rFonts w:ascii="Century Gothic" w:eastAsia="Times New Roman" w:hAnsi="Century Gothic" w:cs="Arial"/>
          <w:b/>
          <w:bCs/>
          <w:color w:val="000000"/>
          <w:kern w:val="0"/>
          <w:sz w:val="24"/>
          <w:szCs w:val="24"/>
          <w:lang w:eastAsia="es-CO"/>
          <w14:ligatures w14:val="none"/>
        </w:rPr>
        <w:t xml:space="preserve">EL </w:t>
      </w:r>
      <w:r w:rsidR="00393DF7" w:rsidRPr="00763A72">
        <w:rPr>
          <w:rFonts w:ascii="Century Gothic" w:eastAsia="Times New Roman" w:hAnsi="Century Gothic" w:cs="Arial"/>
          <w:b/>
          <w:bCs/>
          <w:color w:val="000000"/>
          <w:kern w:val="0"/>
          <w:sz w:val="24"/>
          <w:szCs w:val="24"/>
          <w:lang w:eastAsia="es-CO"/>
          <w14:ligatures w14:val="none"/>
        </w:rPr>
        <w:t xml:space="preserve">(LA) </w:t>
      </w:r>
      <w:r w:rsidRPr="00763A72">
        <w:rPr>
          <w:rFonts w:ascii="Century Gothic" w:eastAsia="Times New Roman" w:hAnsi="Century Gothic" w:cs="Arial"/>
          <w:b/>
          <w:bCs/>
          <w:color w:val="000000"/>
          <w:kern w:val="0"/>
          <w:sz w:val="24"/>
          <w:szCs w:val="24"/>
          <w:lang w:eastAsia="es-CO"/>
          <w14:ligatures w14:val="none"/>
        </w:rPr>
        <w:t>PROTEGIDO</w:t>
      </w:r>
      <w:r w:rsidR="00393DF7" w:rsidRPr="00763A72">
        <w:rPr>
          <w:rFonts w:ascii="Century Gothic" w:eastAsia="Times New Roman" w:hAnsi="Century Gothic" w:cs="Arial"/>
          <w:b/>
          <w:bCs/>
          <w:color w:val="000000"/>
          <w:kern w:val="0"/>
          <w:sz w:val="24"/>
          <w:szCs w:val="24"/>
          <w:lang w:eastAsia="es-CO"/>
          <w14:ligatures w14:val="none"/>
        </w:rPr>
        <w:t xml:space="preserve"> (A)</w:t>
      </w:r>
      <w:r w:rsidRPr="00763A72">
        <w:rPr>
          <w:rFonts w:ascii="Century Gothic" w:eastAsia="Times New Roman" w:hAnsi="Century Gothic" w:cs="Arial"/>
          <w:color w:val="000000"/>
          <w:kern w:val="0"/>
          <w:sz w:val="24"/>
          <w:szCs w:val="24"/>
          <w:lang w:eastAsia="es-CO"/>
          <w14:ligatures w14:val="none"/>
        </w:rPr>
        <w:t xml:space="preserve"> podrá reclamar el valor correspondiente a la última cuota del plan contratado.</w:t>
      </w:r>
    </w:p>
    <w:p w14:paraId="21177B96" w14:textId="1B723332" w:rsidR="003E6308" w:rsidRPr="00763A72" w:rsidRDefault="003E6308" w:rsidP="002C45B9">
      <w:pPr>
        <w:spacing w:after="0" w:line="240" w:lineRule="auto"/>
        <w:ind w:left="700"/>
        <w:jc w:val="both"/>
        <w:rPr>
          <w:rFonts w:ascii="Century Gothic" w:eastAsia="Times New Roman" w:hAnsi="Century Gothic" w:cs="Arial"/>
          <w:color w:val="000000"/>
          <w:kern w:val="0"/>
          <w:sz w:val="24"/>
          <w:szCs w:val="24"/>
          <w:lang w:eastAsia="es-CO"/>
          <w14:ligatures w14:val="none"/>
        </w:rPr>
      </w:pPr>
    </w:p>
    <w:p w14:paraId="5391CD1A" w14:textId="77777777" w:rsidR="007166C0" w:rsidRPr="00763A72" w:rsidRDefault="007166C0" w:rsidP="002C45B9">
      <w:pPr>
        <w:spacing w:after="0" w:line="240" w:lineRule="auto"/>
        <w:ind w:left="700"/>
        <w:jc w:val="both"/>
        <w:rPr>
          <w:rFonts w:ascii="Century Gothic" w:eastAsia="Times New Roman" w:hAnsi="Century Gothic" w:cs="Arial"/>
          <w:color w:val="000000"/>
          <w:kern w:val="0"/>
          <w:sz w:val="24"/>
          <w:szCs w:val="24"/>
          <w:lang w:eastAsia="es-CO"/>
          <w14:ligatures w14:val="none"/>
        </w:rPr>
      </w:pPr>
    </w:p>
    <w:p w14:paraId="535BA967" w14:textId="28CF2BEE" w:rsidR="007166C0" w:rsidRPr="00763A72" w:rsidRDefault="00C86C05" w:rsidP="002C45B9">
      <w:pPr>
        <w:spacing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PARÁGRAFO</w:t>
      </w:r>
      <w:r w:rsidRPr="00763A72">
        <w:rPr>
          <w:rFonts w:ascii="Century Gothic" w:eastAsia="Times New Roman" w:hAnsi="Century Gothic" w:cs="Arial"/>
          <w:color w:val="000000"/>
          <w:kern w:val="0"/>
          <w:sz w:val="24"/>
          <w:szCs w:val="24"/>
          <w:lang w:eastAsia="es-CO"/>
          <w14:ligatures w14:val="none"/>
        </w:rPr>
        <w:t xml:space="preserve">. </w:t>
      </w:r>
      <w:r w:rsidR="00955962" w:rsidRPr="00763A72">
        <w:rPr>
          <w:rFonts w:ascii="Century Gothic" w:eastAsia="Times New Roman" w:hAnsi="Century Gothic" w:cs="Arial"/>
          <w:color w:val="000000"/>
          <w:kern w:val="0"/>
          <w:sz w:val="24"/>
          <w:szCs w:val="24"/>
          <w:lang w:eastAsia="es-CO"/>
          <w14:ligatures w14:val="none"/>
        </w:rPr>
        <w:t xml:space="preserve">En aplicación </w:t>
      </w:r>
      <w:r w:rsidR="00C77CC2" w:rsidRPr="00763A72">
        <w:rPr>
          <w:rFonts w:ascii="Century Gothic" w:eastAsia="Times New Roman" w:hAnsi="Century Gothic" w:cs="Arial"/>
          <w:color w:val="000000"/>
          <w:kern w:val="0"/>
          <w:sz w:val="24"/>
          <w:szCs w:val="24"/>
          <w:lang w:eastAsia="es-CO"/>
          <w14:ligatures w14:val="none"/>
        </w:rPr>
        <w:t>de l</w:t>
      </w:r>
      <w:r w:rsidR="00955962" w:rsidRPr="00763A72">
        <w:rPr>
          <w:rFonts w:ascii="Century Gothic" w:eastAsia="Times New Roman" w:hAnsi="Century Gothic" w:cs="Arial"/>
          <w:color w:val="000000"/>
          <w:kern w:val="0"/>
          <w:sz w:val="24"/>
          <w:szCs w:val="24"/>
          <w:lang w:eastAsia="es-CO"/>
          <w14:ligatures w14:val="none"/>
        </w:rPr>
        <w:t xml:space="preserve">a </w:t>
      </w:r>
      <w:r w:rsidR="00C77CC2" w:rsidRPr="00763A72">
        <w:rPr>
          <w:rFonts w:ascii="Century Gothic" w:eastAsia="Times New Roman" w:hAnsi="Century Gothic" w:cs="Arial"/>
          <w:color w:val="000000"/>
          <w:kern w:val="0"/>
          <w:sz w:val="24"/>
          <w:szCs w:val="24"/>
          <w:lang w:eastAsia="es-CO"/>
          <w14:ligatures w14:val="none"/>
        </w:rPr>
        <w:t xml:space="preserve">cláusula de </w:t>
      </w:r>
      <w:r w:rsidR="00C77CC2" w:rsidRPr="00763A72">
        <w:rPr>
          <w:rFonts w:ascii="Century Gothic" w:eastAsia="Times New Roman" w:hAnsi="Century Gothic" w:cs="Arial"/>
          <w:b/>
          <w:bCs/>
          <w:color w:val="000000"/>
          <w:kern w:val="0"/>
          <w:sz w:val="24"/>
          <w:szCs w:val="24"/>
          <w:lang w:eastAsia="es-CO"/>
          <w14:ligatures w14:val="none"/>
        </w:rPr>
        <w:t>NO PERMANENCIA</w:t>
      </w:r>
      <w:r w:rsidR="00C77CC2" w:rsidRPr="00763A72">
        <w:rPr>
          <w:rFonts w:ascii="Century Gothic" w:eastAsia="Times New Roman" w:hAnsi="Century Gothic" w:cs="Arial"/>
          <w:color w:val="000000"/>
          <w:kern w:val="0"/>
          <w:sz w:val="24"/>
          <w:szCs w:val="24"/>
          <w:lang w:eastAsia="es-CO"/>
          <w14:ligatures w14:val="none"/>
        </w:rPr>
        <w:t>,</w:t>
      </w:r>
      <w:r w:rsidRPr="00763A72">
        <w:rPr>
          <w:rFonts w:ascii="Century Gothic" w:eastAsia="Times New Roman" w:hAnsi="Century Gothic" w:cs="Arial"/>
          <w:color w:val="000000"/>
          <w:kern w:val="0"/>
          <w:sz w:val="24"/>
          <w:szCs w:val="24"/>
          <w:lang w:eastAsia="es-CO"/>
          <w14:ligatures w14:val="none"/>
        </w:rPr>
        <w:t xml:space="preserve"> </w:t>
      </w:r>
      <w:r w:rsidR="007166C0" w:rsidRPr="00763A72">
        <w:rPr>
          <w:rFonts w:ascii="Century Gothic" w:eastAsia="Times New Roman" w:hAnsi="Century Gothic" w:cs="Arial"/>
          <w:color w:val="000000"/>
          <w:kern w:val="0"/>
          <w:sz w:val="24"/>
          <w:szCs w:val="24"/>
          <w:lang w:eastAsia="es-CO"/>
          <w14:ligatures w14:val="none"/>
        </w:rPr>
        <w:t>E</w:t>
      </w:r>
      <w:r w:rsidR="003A3AC9" w:rsidRPr="00763A72">
        <w:rPr>
          <w:rFonts w:ascii="Century Gothic" w:eastAsia="Times New Roman" w:hAnsi="Century Gothic" w:cs="Arial"/>
          <w:color w:val="000000"/>
          <w:kern w:val="0"/>
          <w:sz w:val="24"/>
          <w:szCs w:val="24"/>
          <w:lang w:eastAsia="es-CO"/>
          <w14:ligatures w14:val="none"/>
        </w:rPr>
        <w:t>l</w:t>
      </w:r>
      <w:r w:rsidR="00393DF7" w:rsidRPr="00763A72">
        <w:rPr>
          <w:rFonts w:ascii="Century Gothic" w:eastAsia="Times New Roman" w:hAnsi="Century Gothic" w:cs="Arial"/>
          <w:color w:val="000000"/>
          <w:kern w:val="0"/>
          <w:sz w:val="24"/>
          <w:szCs w:val="24"/>
          <w:lang w:eastAsia="es-CO"/>
          <w14:ligatures w14:val="none"/>
        </w:rPr>
        <w:t xml:space="preserve"> (LA)</w:t>
      </w:r>
      <w:r w:rsidR="003A3AC9" w:rsidRPr="00763A72">
        <w:rPr>
          <w:rFonts w:ascii="Century Gothic" w:eastAsia="Times New Roman" w:hAnsi="Century Gothic" w:cs="Arial"/>
          <w:color w:val="000000"/>
          <w:kern w:val="0"/>
          <w:sz w:val="24"/>
          <w:szCs w:val="24"/>
          <w:lang w:eastAsia="es-CO"/>
          <w14:ligatures w14:val="none"/>
        </w:rPr>
        <w:t xml:space="preserve"> </w:t>
      </w:r>
      <w:r w:rsidR="003A3AC9" w:rsidRPr="00763A72">
        <w:rPr>
          <w:rFonts w:ascii="Century Gothic" w:eastAsia="Times New Roman" w:hAnsi="Century Gothic" w:cs="Arial"/>
          <w:b/>
          <w:bCs/>
          <w:color w:val="000000"/>
          <w:kern w:val="0"/>
          <w:sz w:val="24"/>
          <w:szCs w:val="24"/>
          <w:lang w:eastAsia="es-CO"/>
          <w14:ligatures w14:val="none"/>
        </w:rPr>
        <w:t>PROTEGIDO</w:t>
      </w:r>
      <w:r w:rsidR="003A3AC9" w:rsidRPr="00763A72">
        <w:rPr>
          <w:rFonts w:ascii="Century Gothic" w:eastAsia="Times New Roman" w:hAnsi="Century Gothic" w:cs="Arial"/>
          <w:color w:val="000000"/>
          <w:kern w:val="0"/>
          <w:sz w:val="24"/>
          <w:szCs w:val="24"/>
          <w:lang w:eastAsia="es-CO"/>
          <w14:ligatures w14:val="none"/>
        </w:rPr>
        <w:t xml:space="preserve"> </w:t>
      </w:r>
      <w:r w:rsidR="00393DF7" w:rsidRPr="00763A72">
        <w:rPr>
          <w:rFonts w:ascii="Century Gothic" w:eastAsia="Times New Roman" w:hAnsi="Century Gothic" w:cs="Arial"/>
          <w:b/>
          <w:bCs/>
          <w:color w:val="000000"/>
          <w:kern w:val="0"/>
          <w:sz w:val="24"/>
          <w:szCs w:val="24"/>
          <w:lang w:eastAsia="es-CO"/>
          <w14:ligatures w14:val="none"/>
        </w:rPr>
        <w:t>(A)</w:t>
      </w:r>
      <w:r w:rsidR="00393DF7" w:rsidRPr="00763A72">
        <w:rPr>
          <w:rFonts w:ascii="Century Gothic" w:eastAsia="Times New Roman" w:hAnsi="Century Gothic" w:cs="Arial"/>
          <w:color w:val="000000"/>
          <w:kern w:val="0"/>
          <w:sz w:val="24"/>
          <w:szCs w:val="24"/>
          <w:lang w:eastAsia="es-CO"/>
          <w14:ligatures w14:val="none"/>
        </w:rPr>
        <w:t xml:space="preserve"> </w:t>
      </w:r>
      <w:r w:rsidR="007166C0" w:rsidRPr="00763A72">
        <w:rPr>
          <w:rFonts w:ascii="Century Gothic" w:eastAsia="Times New Roman" w:hAnsi="Century Gothic" w:cs="Arial"/>
          <w:color w:val="000000"/>
          <w:kern w:val="0"/>
          <w:sz w:val="24"/>
          <w:szCs w:val="24"/>
          <w:lang w:eastAsia="es-CO"/>
          <w14:ligatures w14:val="none"/>
        </w:rPr>
        <w:t xml:space="preserve">podrá </w:t>
      </w:r>
      <w:r w:rsidR="00CF66EC" w:rsidRPr="00763A72">
        <w:rPr>
          <w:rFonts w:ascii="Century Gothic" w:eastAsia="Times New Roman" w:hAnsi="Century Gothic" w:cs="Arial"/>
          <w:color w:val="000000"/>
          <w:kern w:val="0"/>
          <w:sz w:val="24"/>
          <w:szCs w:val="24"/>
          <w:lang w:eastAsia="es-CO"/>
          <w14:ligatures w14:val="none"/>
        </w:rPr>
        <w:t>dar por terminado</w:t>
      </w:r>
      <w:r w:rsidR="007166C0" w:rsidRPr="00763A72">
        <w:rPr>
          <w:rFonts w:ascii="Century Gothic" w:eastAsia="Times New Roman" w:hAnsi="Century Gothic" w:cs="Arial"/>
          <w:color w:val="000000"/>
          <w:kern w:val="0"/>
          <w:sz w:val="24"/>
          <w:szCs w:val="24"/>
          <w:lang w:eastAsia="es-CO"/>
          <w14:ligatures w14:val="none"/>
        </w:rPr>
        <w:t xml:space="preserve"> est</w:t>
      </w:r>
      <w:r w:rsidR="00FB3D00" w:rsidRPr="00763A72">
        <w:rPr>
          <w:rFonts w:ascii="Century Gothic" w:eastAsia="Times New Roman" w:hAnsi="Century Gothic" w:cs="Arial"/>
          <w:color w:val="000000"/>
          <w:kern w:val="0"/>
          <w:sz w:val="24"/>
          <w:szCs w:val="24"/>
          <w:lang w:eastAsia="es-CO"/>
          <w14:ligatures w14:val="none"/>
        </w:rPr>
        <w:t>a afiliación</w:t>
      </w:r>
      <w:r w:rsidR="007166C0" w:rsidRPr="00763A72">
        <w:rPr>
          <w:rFonts w:ascii="Century Gothic" w:eastAsia="Times New Roman" w:hAnsi="Century Gothic" w:cs="Arial"/>
          <w:color w:val="000000"/>
          <w:kern w:val="0"/>
          <w:sz w:val="24"/>
          <w:szCs w:val="24"/>
          <w:lang w:eastAsia="es-CO"/>
          <w14:ligatures w14:val="none"/>
        </w:rPr>
        <w:t xml:space="preserve"> </w:t>
      </w:r>
      <w:r w:rsidRPr="00763A72">
        <w:rPr>
          <w:rFonts w:ascii="Century Gothic" w:eastAsia="Times New Roman" w:hAnsi="Century Gothic" w:cs="Arial"/>
          <w:color w:val="000000"/>
          <w:kern w:val="0"/>
          <w:sz w:val="24"/>
          <w:szCs w:val="24"/>
          <w:lang w:eastAsia="es-CO"/>
          <w14:ligatures w14:val="none"/>
        </w:rPr>
        <w:t>en cualquier momento</w:t>
      </w:r>
      <w:r w:rsidR="00955962" w:rsidRPr="00763A72">
        <w:rPr>
          <w:rFonts w:ascii="Century Gothic" w:eastAsia="Times New Roman" w:hAnsi="Century Gothic" w:cs="Arial"/>
          <w:color w:val="000000"/>
          <w:kern w:val="0"/>
          <w:sz w:val="24"/>
          <w:szCs w:val="24"/>
          <w:lang w:eastAsia="es-CO"/>
          <w14:ligatures w14:val="none"/>
        </w:rPr>
        <w:t xml:space="preserve">, </w:t>
      </w:r>
      <w:r w:rsidR="007166C0" w:rsidRPr="00763A72">
        <w:rPr>
          <w:rFonts w:ascii="Century Gothic" w:eastAsia="Times New Roman" w:hAnsi="Century Gothic" w:cs="Arial"/>
          <w:color w:val="000000"/>
          <w:kern w:val="0"/>
          <w:sz w:val="24"/>
          <w:szCs w:val="24"/>
          <w:lang w:eastAsia="es-CO"/>
          <w14:ligatures w14:val="none"/>
        </w:rPr>
        <w:t>sin que se genere multa alguna</w:t>
      </w:r>
      <w:r w:rsidR="004F2711" w:rsidRPr="00763A72">
        <w:rPr>
          <w:rFonts w:ascii="Century Gothic" w:eastAsia="Times New Roman" w:hAnsi="Century Gothic" w:cs="Arial"/>
          <w:color w:val="000000"/>
          <w:kern w:val="0"/>
          <w:sz w:val="24"/>
          <w:szCs w:val="24"/>
          <w:lang w:eastAsia="es-CO"/>
          <w14:ligatures w14:val="none"/>
        </w:rPr>
        <w:t>. E</w:t>
      </w:r>
      <w:r w:rsidR="007166C0" w:rsidRPr="00763A72">
        <w:rPr>
          <w:rFonts w:ascii="Century Gothic" w:eastAsia="Times New Roman" w:hAnsi="Century Gothic" w:cs="Arial"/>
          <w:color w:val="000000"/>
          <w:kern w:val="0"/>
          <w:sz w:val="24"/>
          <w:szCs w:val="24"/>
          <w:lang w:eastAsia="es-CO"/>
          <w14:ligatures w14:val="none"/>
        </w:rPr>
        <w:t>n es</w:t>
      </w:r>
      <w:r w:rsidR="00CF66EC" w:rsidRPr="00763A72">
        <w:rPr>
          <w:rFonts w:ascii="Century Gothic" w:eastAsia="Times New Roman" w:hAnsi="Century Gothic" w:cs="Arial"/>
          <w:color w:val="000000"/>
          <w:kern w:val="0"/>
          <w:sz w:val="24"/>
          <w:szCs w:val="24"/>
          <w:lang w:eastAsia="es-CO"/>
          <w14:ligatures w14:val="none"/>
        </w:rPr>
        <w:t>t</w:t>
      </w:r>
      <w:r w:rsidR="007166C0" w:rsidRPr="00763A72">
        <w:rPr>
          <w:rFonts w:ascii="Century Gothic" w:eastAsia="Times New Roman" w:hAnsi="Century Gothic" w:cs="Arial"/>
          <w:color w:val="000000"/>
          <w:kern w:val="0"/>
          <w:sz w:val="24"/>
          <w:szCs w:val="24"/>
          <w:lang w:eastAsia="es-CO"/>
          <w14:ligatures w14:val="none"/>
        </w:rPr>
        <w:t>e caso no podrá reclamar la devolución de los dineros cancelados.</w:t>
      </w:r>
      <w:r w:rsidR="0001035F" w:rsidRPr="00763A72">
        <w:rPr>
          <w:rFonts w:ascii="Century Gothic" w:eastAsia="Times New Roman" w:hAnsi="Century Gothic" w:cs="Arial"/>
          <w:color w:val="000000"/>
          <w:kern w:val="0"/>
          <w:sz w:val="24"/>
          <w:szCs w:val="24"/>
          <w:lang w:eastAsia="es-CO"/>
          <w14:ligatures w14:val="none"/>
        </w:rPr>
        <w:t xml:space="preserve"> La terminación representará una revocatoria del mandato conferido para el desarrollo de actuaciones administrativas y jurisdiccionales. </w:t>
      </w:r>
    </w:p>
    <w:p w14:paraId="1CECFF70" w14:textId="77777777" w:rsidR="003E6308" w:rsidRPr="00763A72" w:rsidRDefault="003E6308" w:rsidP="002C45B9">
      <w:pPr>
        <w:spacing w:after="0" w:line="240" w:lineRule="auto"/>
        <w:ind w:left="1980"/>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 </w:t>
      </w:r>
    </w:p>
    <w:p w14:paraId="1A97E766" w14:textId="5E9590EB" w:rsidR="003E6308" w:rsidRPr="00763A72" w:rsidRDefault="003E6308"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 </w:t>
      </w:r>
      <w:r w:rsidR="003E7D49" w:rsidRPr="00763A72">
        <w:rPr>
          <w:rFonts w:ascii="Century Gothic" w:eastAsia="Times New Roman" w:hAnsi="Century Gothic" w:cs="Arial"/>
          <w:b/>
          <w:bCs/>
          <w:color w:val="000000"/>
          <w:kern w:val="0"/>
          <w:sz w:val="24"/>
          <w:szCs w:val="24"/>
          <w:lang w:eastAsia="es-CO"/>
          <w14:ligatures w14:val="none"/>
        </w:rPr>
        <w:t>CLÁUSULA</w:t>
      </w:r>
      <w:r w:rsidR="008A1377" w:rsidRPr="00763A72">
        <w:rPr>
          <w:rFonts w:ascii="Century Gothic" w:eastAsia="Times New Roman" w:hAnsi="Century Gothic" w:cs="Arial"/>
          <w:b/>
          <w:bCs/>
          <w:color w:val="000000"/>
          <w:kern w:val="0"/>
          <w:sz w:val="24"/>
          <w:szCs w:val="24"/>
          <w:lang w:eastAsia="es-CO"/>
          <w14:ligatures w14:val="none"/>
        </w:rPr>
        <w:t xml:space="preserve"> DÉCIMOCTAVA</w:t>
      </w:r>
      <w:r w:rsidRPr="00763A72">
        <w:rPr>
          <w:rFonts w:ascii="Century Gothic" w:eastAsia="Times New Roman" w:hAnsi="Century Gothic" w:cs="Arial"/>
          <w:b/>
          <w:bCs/>
          <w:color w:val="000000"/>
          <w:kern w:val="0"/>
          <w:sz w:val="24"/>
          <w:szCs w:val="24"/>
          <w:lang w:eastAsia="es-CO"/>
          <w14:ligatures w14:val="none"/>
        </w:rPr>
        <w:t>. FORMAS DE PAGO:</w:t>
      </w:r>
      <w:r w:rsidR="00136053" w:rsidRPr="00763A72">
        <w:rPr>
          <w:rFonts w:ascii="Century Gothic" w:eastAsia="Times New Roman" w:hAnsi="Century Gothic" w:cs="Arial"/>
          <w:b/>
          <w:bCs/>
          <w:color w:val="000000"/>
          <w:kern w:val="0"/>
          <w:sz w:val="24"/>
          <w:szCs w:val="24"/>
          <w:lang w:eastAsia="es-CO"/>
          <w14:ligatures w14:val="none"/>
        </w:rPr>
        <w:t xml:space="preserve"> </w:t>
      </w:r>
      <w:r w:rsidRPr="00763A72">
        <w:rPr>
          <w:rFonts w:ascii="Century Gothic" w:eastAsia="Times New Roman" w:hAnsi="Century Gothic" w:cs="Arial"/>
          <w:color w:val="000000"/>
          <w:kern w:val="0"/>
          <w:sz w:val="24"/>
          <w:szCs w:val="24"/>
          <w:lang w:eastAsia="es-CO"/>
          <w14:ligatures w14:val="none"/>
        </w:rPr>
        <w:t>El afiliado podrá pagar su plan por los medios de pago virtuales habilitados para tal efecto</w:t>
      </w:r>
      <w:r w:rsidR="00A4770F" w:rsidRPr="00763A72">
        <w:rPr>
          <w:rFonts w:ascii="Century Gothic" w:eastAsia="Times New Roman" w:hAnsi="Century Gothic" w:cs="Arial"/>
          <w:color w:val="000000"/>
          <w:kern w:val="0"/>
          <w:sz w:val="24"/>
          <w:szCs w:val="24"/>
          <w:lang w:eastAsia="es-CO"/>
          <w14:ligatures w14:val="none"/>
        </w:rPr>
        <w:t xml:space="preserve"> en la página web </w:t>
      </w:r>
      <w:hyperlink r:id="rId17" w:history="1">
        <w:r w:rsidR="00A4770F" w:rsidRPr="00763A72">
          <w:rPr>
            <w:rStyle w:val="Hipervnculo"/>
            <w:rFonts w:ascii="Century Gothic" w:eastAsia="Times New Roman" w:hAnsi="Century Gothic" w:cs="Arial"/>
            <w:kern w:val="0"/>
            <w:sz w:val="24"/>
            <w:szCs w:val="24"/>
            <w:lang w:eastAsia="es-CO"/>
            <w14:ligatures w14:val="none"/>
          </w:rPr>
          <w:t>www.injustop.com</w:t>
        </w:r>
      </w:hyperlink>
      <w:r w:rsidR="00A4770F" w:rsidRPr="00763A72">
        <w:rPr>
          <w:rFonts w:ascii="Century Gothic" w:eastAsia="Times New Roman" w:hAnsi="Century Gothic" w:cs="Arial"/>
          <w:color w:val="000000"/>
          <w:kern w:val="0"/>
          <w:sz w:val="24"/>
          <w:szCs w:val="24"/>
          <w:lang w:eastAsia="es-CO"/>
          <w14:ligatures w14:val="none"/>
        </w:rPr>
        <w:t xml:space="preserve"> o en la cuenta de ahorros</w:t>
      </w:r>
      <w:r w:rsidR="009C5389" w:rsidRPr="00763A72">
        <w:rPr>
          <w:rFonts w:ascii="Century Gothic" w:eastAsia="Times New Roman" w:hAnsi="Century Gothic" w:cs="Arial"/>
          <w:color w:val="000000"/>
          <w:kern w:val="0"/>
          <w:sz w:val="24"/>
          <w:szCs w:val="24"/>
          <w:lang w:eastAsia="es-CO"/>
          <w14:ligatures w14:val="none"/>
        </w:rPr>
        <w:t xml:space="preserve"> Bancolombia </w:t>
      </w:r>
      <w:r w:rsidR="00136053" w:rsidRPr="00763A72">
        <w:rPr>
          <w:rFonts w:ascii="Century Gothic" w:eastAsia="Times New Roman" w:hAnsi="Century Gothic"/>
          <w:sz w:val="24"/>
          <w:szCs w:val="24"/>
          <w:lang w:eastAsia="es-CO"/>
          <w14:ligatures w14:val="none"/>
        </w:rPr>
        <w:t xml:space="preserve">41200006814. </w:t>
      </w:r>
      <w:r w:rsidRPr="00763A72">
        <w:rPr>
          <w:rFonts w:ascii="Century Gothic" w:eastAsia="Times New Roman" w:hAnsi="Century Gothic" w:cs="Arial"/>
          <w:color w:val="000000"/>
          <w:kern w:val="0"/>
          <w:sz w:val="24"/>
          <w:szCs w:val="24"/>
          <w:lang w:eastAsia="es-CO"/>
          <w14:ligatures w14:val="none"/>
        </w:rPr>
        <w:t xml:space="preserve">EL PROPIETARIO deberá estar al día con el pago de su </w:t>
      </w:r>
      <w:r w:rsidR="0011713F" w:rsidRPr="00763A72">
        <w:rPr>
          <w:rFonts w:ascii="Century Gothic" w:eastAsia="Times New Roman" w:hAnsi="Century Gothic" w:cs="Arial"/>
          <w:color w:val="000000"/>
          <w:kern w:val="0"/>
          <w:sz w:val="24"/>
          <w:szCs w:val="24"/>
          <w:lang w:eastAsia="es-CO"/>
          <w14:ligatures w14:val="none"/>
        </w:rPr>
        <w:t>afiliación</w:t>
      </w:r>
      <w:r w:rsidRPr="00763A72">
        <w:rPr>
          <w:rFonts w:ascii="Century Gothic" w:eastAsia="Times New Roman" w:hAnsi="Century Gothic" w:cs="Arial"/>
          <w:color w:val="000000"/>
          <w:kern w:val="0"/>
          <w:sz w:val="24"/>
          <w:szCs w:val="24"/>
          <w:lang w:eastAsia="es-CO"/>
          <w14:ligatures w14:val="none"/>
        </w:rPr>
        <w:t xml:space="preserve"> para poder solicitar la asistencia profesional y hacer uso de todos </w:t>
      </w:r>
      <w:r w:rsidR="0011713F" w:rsidRPr="00763A72">
        <w:rPr>
          <w:rFonts w:ascii="Century Gothic" w:eastAsia="Times New Roman" w:hAnsi="Century Gothic" w:cs="Arial"/>
          <w:color w:val="000000"/>
          <w:kern w:val="0"/>
          <w:sz w:val="24"/>
          <w:szCs w:val="24"/>
          <w:lang w:eastAsia="es-CO"/>
          <w14:ligatures w14:val="none"/>
        </w:rPr>
        <w:t>los</w:t>
      </w:r>
      <w:r w:rsidRPr="00763A72">
        <w:rPr>
          <w:rFonts w:ascii="Century Gothic" w:eastAsia="Times New Roman" w:hAnsi="Century Gothic" w:cs="Arial"/>
          <w:color w:val="000000"/>
          <w:kern w:val="0"/>
          <w:sz w:val="24"/>
          <w:szCs w:val="24"/>
          <w:lang w:eastAsia="es-CO"/>
          <w14:ligatures w14:val="none"/>
        </w:rPr>
        <w:t xml:space="preserve"> beneficios.</w:t>
      </w:r>
    </w:p>
    <w:p w14:paraId="695E3E4A" w14:textId="7A25655E" w:rsidR="00E84FBA" w:rsidRPr="00763A72" w:rsidRDefault="00DC332F" w:rsidP="002C45B9">
      <w:pPr>
        <w:spacing w:before="100" w:beforeAutospacing="1" w:after="100" w:afterAutospacing="1" w:line="240" w:lineRule="auto"/>
        <w:jc w:val="both"/>
        <w:rPr>
          <w:rFonts w:ascii="Century Gothic" w:eastAsia="Times New Roman" w:hAnsi="Century Gothic" w:cs="Times New Roman"/>
          <w:sz w:val="24"/>
          <w:szCs w:val="24"/>
          <w:lang w:eastAsia="es-CO"/>
        </w:rPr>
      </w:pPr>
      <w:r w:rsidRPr="00763A72">
        <w:rPr>
          <w:rFonts w:ascii="Century Gothic" w:eastAsia="Times New Roman" w:hAnsi="Century Gothic" w:cs="Arial"/>
          <w:b/>
          <w:bCs/>
          <w:color w:val="000000"/>
          <w:kern w:val="0"/>
          <w:sz w:val="24"/>
          <w:szCs w:val="24"/>
          <w:lang w:eastAsia="es-CO"/>
          <w14:ligatures w14:val="none"/>
        </w:rPr>
        <w:t>CLÁUSULA</w:t>
      </w:r>
      <w:r w:rsidR="00136053" w:rsidRPr="00763A72">
        <w:rPr>
          <w:rFonts w:ascii="Century Gothic" w:eastAsia="Times New Roman" w:hAnsi="Century Gothic" w:cs="Arial"/>
          <w:b/>
          <w:bCs/>
          <w:color w:val="000000"/>
          <w:kern w:val="0"/>
          <w:sz w:val="24"/>
          <w:szCs w:val="24"/>
          <w:lang w:eastAsia="es-CO"/>
          <w14:ligatures w14:val="none"/>
        </w:rPr>
        <w:t xml:space="preserve"> DÉCIMONOVENA</w:t>
      </w:r>
      <w:r w:rsidR="003E6308" w:rsidRPr="00763A72">
        <w:rPr>
          <w:rFonts w:ascii="Century Gothic" w:eastAsia="Times New Roman" w:hAnsi="Century Gothic" w:cs="Arial"/>
          <w:b/>
          <w:bCs/>
          <w:color w:val="000000"/>
          <w:kern w:val="0"/>
          <w:sz w:val="24"/>
          <w:szCs w:val="24"/>
          <w:lang w:eastAsia="es-CO"/>
          <w14:ligatures w14:val="none"/>
        </w:rPr>
        <w:t>. AUTORIZACIÓN PARA EL MANEJO DE DATOS</w:t>
      </w:r>
      <w:r w:rsidR="003E6308" w:rsidRPr="00763A72">
        <w:rPr>
          <w:rFonts w:ascii="Century Gothic" w:eastAsia="Times New Roman" w:hAnsi="Century Gothic" w:cs="Arial"/>
          <w:color w:val="000000"/>
          <w:kern w:val="0"/>
          <w:sz w:val="24"/>
          <w:szCs w:val="24"/>
          <w:lang w:eastAsia="es-CO"/>
          <w14:ligatures w14:val="none"/>
        </w:rPr>
        <w:t xml:space="preserve">. </w:t>
      </w:r>
      <w:r w:rsidR="00E84FBA" w:rsidRPr="00763A72">
        <w:rPr>
          <w:rFonts w:ascii="Century Gothic" w:eastAsia="Times New Roman" w:hAnsi="Century Gothic" w:cs="Arial"/>
          <w:b/>
          <w:bCs/>
          <w:color w:val="000000"/>
          <w:kern w:val="0"/>
          <w:sz w:val="24"/>
          <w:szCs w:val="24"/>
          <w:lang w:eastAsia="es-CO"/>
          <w14:ligatures w14:val="none"/>
        </w:rPr>
        <w:t>INJUSTOP</w:t>
      </w:r>
      <w:r w:rsidR="00E84FBA" w:rsidRPr="00763A72">
        <w:rPr>
          <w:rFonts w:ascii="Century Gothic" w:eastAsia="Times New Roman" w:hAnsi="Century Gothic" w:cs="Arial"/>
          <w:color w:val="000000"/>
          <w:kern w:val="0"/>
          <w:sz w:val="24"/>
          <w:szCs w:val="24"/>
          <w:lang w:eastAsia="es-CO"/>
          <w14:ligatures w14:val="none"/>
        </w:rPr>
        <w:t xml:space="preserve"> </w:t>
      </w:r>
      <w:r w:rsidR="00E84FBA" w:rsidRPr="00763A72">
        <w:rPr>
          <w:rFonts w:ascii="Century Gothic" w:eastAsia="Times New Roman" w:hAnsi="Century Gothic" w:cs="Times New Roman"/>
          <w:sz w:val="24"/>
          <w:szCs w:val="24"/>
          <w:lang w:eastAsia="es-CO"/>
        </w:rPr>
        <w:t xml:space="preserve">dispone de una política de tratamiento de datos en </w:t>
      </w:r>
      <w:r w:rsidR="000A077F" w:rsidRPr="00763A72">
        <w:rPr>
          <w:rFonts w:ascii="Century Gothic" w:eastAsia="Times New Roman" w:hAnsi="Century Gothic" w:cs="Times New Roman"/>
          <w:sz w:val="24"/>
          <w:szCs w:val="24"/>
          <w:lang w:eastAsia="es-CO"/>
        </w:rPr>
        <w:t xml:space="preserve">nuestro sitio web </w:t>
      </w:r>
      <w:hyperlink r:id="rId18" w:history="1">
        <w:r w:rsidR="000A077F" w:rsidRPr="00763A72">
          <w:rPr>
            <w:rStyle w:val="Hipervnculo"/>
            <w:rFonts w:ascii="Century Gothic" w:eastAsia="Times New Roman" w:hAnsi="Century Gothic" w:cs="Times New Roman"/>
            <w:sz w:val="24"/>
            <w:szCs w:val="24"/>
            <w:lang w:eastAsia="es-CO"/>
          </w:rPr>
          <w:t>WWW.INJUSTOP.COM</w:t>
        </w:r>
      </w:hyperlink>
      <w:r w:rsidR="00E84FBA" w:rsidRPr="00763A72">
        <w:rPr>
          <w:rFonts w:ascii="Century Gothic" w:eastAsia="Times New Roman" w:hAnsi="Century Gothic" w:cs="Times New Roman"/>
          <w:sz w:val="24"/>
          <w:szCs w:val="24"/>
          <w:lang w:eastAsia="es-CO"/>
        </w:rPr>
        <w:t xml:space="preserve">, incluyendo el procedimiento para que </w:t>
      </w:r>
      <w:r w:rsidR="000A077F" w:rsidRPr="00763A72">
        <w:rPr>
          <w:rFonts w:ascii="Century Gothic" w:eastAsia="Times New Roman" w:hAnsi="Century Gothic" w:cs="Times New Roman"/>
          <w:b/>
          <w:bCs/>
          <w:sz w:val="24"/>
          <w:szCs w:val="24"/>
          <w:lang w:eastAsia="es-CO"/>
        </w:rPr>
        <w:t>EL (LA)</w:t>
      </w:r>
      <w:r w:rsidR="000A077F" w:rsidRPr="00763A72">
        <w:rPr>
          <w:rFonts w:ascii="Century Gothic" w:eastAsia="Times New Roman" w:hAnsi="Century Gothic" w:cs="Times New Roman"/>
          <w:sz w:val="24"/>
          <w:szCs w:val="24"/>
          <w:lang w:eastAsia="es-CO"/>
        </w:rPr>
        <w:t xml:space="preserve"> </w:t>
      </w:r>
      <w:r w:rsidR="000A077F" w:rsidRPr="00763A72">
        <w:rPr>
          <w:rFonts w:ascii="Century Gothic" w:eastAsia="Times New Roman" w:hAnsi="Century Gothic" w:cs="Times New Roman"/>
          <w:b/>
          <w:bCs/>
          <w:sz w:val="24"/>
          <w:szCs w:val="24"/>
          <w:lang w:eastAsia="es-CO"/>
        </w:rPr>
        <w:t>PROTEGIDO (A)</w:t>
      </w:r>
      <w:r w:rsidR="000A077F" w:rsidRPr="00763A72">
        <w:rPr>
          <w:rFonts w:ascii="Century Gothic" w:eastAsia="Times New Roman" w:hAnsi="Century Gothic" w:cs="Times New Roman"/>
          <w:sz w:val="24"/>
          <w:szCs w:val="24"/>
          <w:lang w:eastAsia="es-CO"/>
        </w:rPr>
        <w:t xml:space="preserve"> </w:t>
      </w:r>
      <w:r w:rsidR="00E84FBA" w:rsidRPr="00763A72">
        <w:rPr>
          <w:rFonts w:ascii="Century Gothic" w:eastAsia="Times New Roman" w:hAnsi="Century Gothic" w:cs="Times New Roman"/>
          <w:sz w:val="24"/>
          <w:szCs w:val="24"/>
          <w:lang w:eastAsia="es-CO"/>
        </w:rPr>
        <w:t xml:space="preserve">ejerza sus derechos </w:t>
      </w:r>
      <w:r w:rsidR="000A077F" w:rsidRPr="00763A72">
        <w:rPr>
          <w:rFonts w:ascii="Century Gothic" w:eastAsia="Times New Roman" w:hAnsi="Century Gothic" w:cs="Times New Roman"/>
          <w:sz w:val="24"/>
          <w:szCs w:val="24"/>
          <w:lang w:eastAsia="es-CO"/>
        </w:rPr>
        <w:t xml:space="preserve">de </w:t>
      </w:r>
      <w:r w:rsidR="00E84FBA" w:rsidRPr="00763A72">
        <w:rPr>
          <w:rFonts w:ascii="Century Gothic" w:eastAsia="Times New Roman" w:hAnsi="Century Gothic" w:cs="Times New Roman"/>
          <w:sz w:val="24"/>
          <w:szCs w:val="24"/>
          <w:lang w:eastAsia="es-CO"/>
        </w:rPr>
        <w:t>acceso, rectificación</w:t>
      </w:r>
      <w:r w:rsidR="000A077F" w:rsidRPr="00763A72">
        <w:rPr>
          <w:rFonts w:ascii="Century Gothic" w:eastAsia="Times New Roman" w:hAnsi="Century Gothic" w:cs="Times New Roman"/>
          <w:sz w:val="24"/>
          <w:szCs w:val="24"/>
          <w:lang w:eastAsia="es-CO"/>
        </w:rPr>
        <w:t xml:space="preserve"> y </w:t>
      </w:r>
      <w:r w:rsidR="00E84FBA" w:rsidRPr="00763A72">
        <w:rPr>
          <w:rFonts w:ascii="Century Gothic" w:eastAsia="Times New Roman" w:hAnsi="Century Gothic" w:cs="Times New Roman"/>
          <w:sz w:val="24"/>
          <w:szCs w:val="24"/>
          <w:lang w:eastAsia="es-CO"/>
        </w:rPr>
        <w:t>supresión</w:t>
      </w:r>
      <w:r w:rsidR="000A077F" w:rsidRPr="00763A72">
        <w:rPr>
          <w:rFonts w:ascii="Century Gothic" w:eastAsia="Times New Roman" w:hAnsi="Century Gothic" w:cs="Times New Roman"/>
          <w:sz w:val="24"/>
          <w:szCs w:val="24"/>
          <w:lang w:eastAsia="es-CO"/>
        </w:rPr>
        <w:t xml:space="preserve"> de datos</w:t>
      </w:r>
      <w:r w:rsidR="00E84FBA" w:rsidRPr="00763A72">
        <w:rPr>
          <w:rFonts w:ascii="Century Gothic" w:eastAsia="Times New Roman" w:hAnsi="Century Gothic" w:cs="Times New Roman"/>
          <w:sz w:val="24"/>
          <w:szCs w:val="24"/>
          <w:lang w:eastAsia="es-CO"/>
        </w:rPr>
        <w:t>.</w:t>
      </w:r>
    </w:p>
    <w:p w14:paraId="16729362" w14:textId="7B8FB312" w:rsidR="001B60F3" w:rsidRPr="00763A72" w:rsidRDefault="003E6308" w:rsidP="002C45B9">
      <w:pPr>
        <w:spacing w:before="240" w:after="240" w:line="240" w:lineRule="auto"/>
        <w:jc w:val="both"/>
        <w:rPr>
          <w:rFonts w:ascii="Century Gothic" w:eastAsia="Times New Roman" w:hAnsi="Century Gothic" w:cs="Arial"/>
          <w:color w:val="000000"/>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De acuerdo a</w:t>
      </w:r>
      <w:r w:rsidR="000309FF" w:rsidRPr="00763A72">
        <w:rPr>
          <w:rFonts w:ascii="Century Gothic" w:eastAsia="Times New Roman" w:hAnsi="Century Gothic" w:cs="Arial"/>
          <w:color w:val="000000"/>
          <w:kern w:val="0"/>
          <w:sz w:val="24"/>
          <w:szCs w:val="24"/>
          <w:lang w:eastAsia="es-CO"/>
          <w14:ligatures w14:val="none"/>
        </w:rPr>
        <w:t xml:space="preserve"> nuestras políticas de tratamiento de datos personales y</w:t>
      </w:r>
      <w:r w:rsidRPr="00763A72">
        <w:rPr>
          <w:rFonts w:ascii="Century Gothic" w:eastAsia="Times New Roman" w:hAnsi="Century Gothic" w:cs="Arial"/>
          <w:color w:val="000000"/>
          <w:kern w:val="0"/>
          <w:sz w:val="24"/>
          <w:szCs w:val="24"/>
          <w:lang w:eastAsia="es-CO"/>
          <w14:ligatures w14:val="none"/>
        </w:rPr>
        <w:t xml:space="preserve"> la Ley 1581 de 2012 (Por la cual se dictan disposiciones generales para la protección de datos personales.), </w:t>
      </w:r>
      <w:r w:rsidR="00666CFA" w:rsidRPr="00763A72">
        <w:rPr>
          <w:rFonts w:ascii="Century Gothic" w:eastAsia="Times New Roman" w:hAnsi="Century Gothic" w:cs="Times New Roman"/>
          <w:b/>
          <w:bCs/>
          <w:sz w:val="24"/>
          <w:szCs w:val="24"/>
          <w:lang w:eastAsia="es-CO"/>
        </w:rPr>
        <w:t>EL (LA)</w:t>
      </w:r>
      <w:r w:rsidR="00666CFA" w:rsidRPr="00763A72">
        <w:rPr>
          <w:rFonts w:ascii="Century Gothic" w:eastAsia="Times New Roman" w:hAnsi="Century Gothic" w:cs="Times New Roman"/>
          <w:sz w:val="24"/>
          <w:szCs w:val="24"/>
          <w:lang w:eastAsia="es-CO"/>
        </w:rPr>
        <w:t xml:space="preserve"> </w:t>
      </w:r>
      <w:r w:rsidR="00666CFA" w:rsidRPr="00763A72">
        <w:rPr>
          <w:rFonts w:ascii="Century Gothic" w:eastAsia="Times New Roman" w:hAnsi="Century Gothic" w:cs="Times New Roman"/>
          <w:b/>
          <w:bCs/>
          <w:sz w:val="24"/>
          <w:szCs w:val="24"/>
          <w:lang w:eastAsia="es-CO"/>
        </w:rPr>
        <w:t xml:space="preserve">PROTEGIDO (A) </w:t>
      </w:r>
      <w:r w:rsidRPr="00763A72">
        <w:rPr>
          <w:rFonts w:ascii="Century Gothic" w:eastAsia="Times New Roman" w:hAnsi="Century Gothic" w:cs="Arial"/>
          <w:color w:val="000000"/>
          <w:kern w:val="0"/>
          <w:sz w:val="24"/>
          <w:szCs w:val="24"/>
          <w:lang w:eastAsia="es-CO"/>
          <w14:ligatures w14:val="none"/>
        </w:rPr>
        <w:t>autoriz</w:t>
      </w:r>
      <w:r w:rsidR="00666CFA" w:rsidRPr="00763A72">
        <w:rPr>
          <w:rFonts w:ascii="Century Gothic" w:eastAsia="Times New Roman" w:hAnsi="Century Gothic" w:cs="Arial"/>
          <w:color w:val="000000"/>
          <w:kern w:val="0"/>
          <w:sz w:val="24"/>
          <w:szCs w:val="24"/>
          <w:lang w:eastAsia="es-CO"/>
          <w14:ligatures w14:val="none"/>
        </w:rPr>
        <w:t>a</w:t>
      </w:r>
      <w:r w:rsidRPr="00763A72">
        <w:rPr>
          <w:rFonts w:ascii="Century Gothic" w:eastAsia="Times New Roman" w:hAnsi="Century Gothic" w:cs="Arial"/>
          <w:color w:val="000000"/>
          <w:kern w:val="0"/>
          <w:sz w:val="24"/>
          <w:szCs w:val="24"/>
          <w:lang w:eastAsia="es-CO"/>
          <w14:ligatures w14:val="none"/>
        </w:rPr>
        <w:t xml:space="preserve"> el uso de </w:t>
      </w:r>
      <w:r w:rsidR="00666CFA" w:rsidRPr="00763A72">
        <w:rPr>
          <w:rFonts w:ascii="Century Gothic" w:eastAsia="Times New Roman" w:hAnsi="Century Gothic" w:cs="Arial"/>
          <w:color w:val="000000"/>
          <w:kern w:val="0"/>
          <w:sz w:val="24"/>
          <w:szCs w:val="24"/>
          <w:lang w:eastAsia="es-CO"/>
          <w14:ligatures w14:val="none"/>
        </w:rPr>
        <w:t>sus</w:t>
      </w:r>
      <w:r w:rsidRPr="00763A72">
        <w:rPr>
          <w:rFonts w:ascii="Century Gothic" w:eastAsia="Times New Roman" w:hAnsi="Century Gothic" w:cs="Arial"/>
          <w:color w:val="000000"/>
          <w:kern w:val="0"/>
          <w:sz w:val="24"/>
          <w:szCs w:val="24"/>
          <w:lang w:eastAsia="es-CO"/>
          <w14:ligatures w14:val="none"/>
        </w:rPr>
        <w:t xml:space="preserve"> datos personales exclusivamente para los fines señalados en el </w:t>
      </w:r>
      <w:r w:rsidR="00A80BE7" w:rsidRPr="00763A72">
        <w:rPr>
          <w:rFonts w:ascii="Century Gothic" w:eastAsia="Times New Roman" w:hAnsi="Century Gothic" w:cs="Arial"/>
          <w:color w:val="000000"/>
          <w:kern w:val="0"/>
          <w:sz w:val="24"/>
          <w:szCs w:val="24"/>
          <w:lang w:eastAsia="es-CO"/>
          <w14:ligatures w14:val="none"/>
        </w:rPr>
        <w:t xml:space="preserve">objeto del </w:t>
      </w:r>
      <w:r w:rsidRPr="00763A72">
        <w:rPr>
          <w:rFonts w:ascii="Century Gothic" w:eastAsia="Times New Roman" w:hAnsi="Century Gothic" w:cs="Arial"/>
          <w:color w:val="000000"/>
          <w:kern w:val="0"/>
          <w:sz w:val="24"/>
          <w:szCs w:val="24"/>
          <w:lang w:eastAsia="es-CO"/>
          <w14:ligatures w14:val="none"/>
        </w:rPr>
        <w:t xml:space="preserve">presente </w:t>
      </w:r>
      <w:r w:rsidR="00FB3D00" w:rsidRPr="00763A72">
        <w:rPr>
          <w:rFonts w:ascii="Century Gothic" w:eastAsia="Times New Roman" w:hAnsi="Century Gothic" w:cs="Arial"/>
          <w:color w:val="000000"/>
          <w:kern w:val="0"/>
          <w:sz w:val="24"/>
          <w:szCs w:val="24"/>
          <w:lang w:eastAsia="es-CO"/>
          <w14:ligatures w14:val="none"/>
        </w:rPr>
        <w:t>documento</w:t>
      </w:r>
      <w:r w:rsidR="00E84FBA" w:rsidRPr="00763A72">
        <w:rPr>
          <w:rFonts w:ascii="Century Gothic" w:eastAsia="Times New Roman" w:hAnsi="Century Gothic" w:cs="Arial"/>
          <w:color w:val="000000"/>
          <w:kern w:val="0"/>
          <w:sz w:val="24"/>
          <w:szCs w:val="24"/>
          <w:lang w:eastAsia="es-CO"/>
          <w14:ligatures w14:val="none"/>
        </w:rPr>
        <w:t xml:space="preserve"> </w:t>
      </w:r>
      <w:r w:rsidR="00A80BE7" w:rsidRPr="00763A72">
        <w:rPr>
          <w:rFonts w:ascii="Century Gothic" w:eastAsia="Times New Roman" w:hAnsi="Century Gothic" w:cs="Arial"/>
          <w:color w:val="000000"/>
          <w:kern w:val="0"/>
          <w:sz w:val="24"/>
          <w:szCs w:val="24"/>
          <w:lang w:eastAsia="es-CO"/>
          <w14:ligatures w14:val="none"/>
        </w:rPr>
        <w:t xml:space="preserve">y </w:t>
      </w:r>
      <w:r w:rsidR="00BA2077" w:rsidRPr="00763A72">
        <w:rPr>
          <w:rFonts w:ascii="Century Gothic" w:eastAsia="Times New Roman" w:hAnsi="Century Gothic" w:cs="Arial"/>
          <w:color w:val="000000"/>
          <w:kern w:val="0"/>
          <w:sz w:val="24"/>
          <w:szCs w:val="24"/>
          <w:lang w:eastAsia="es-CO"/>
          <w14:ligatures w14:val="none"/>
        </w:rPr>
        <w:t xml:space="preserve">para el cumplimiento </w:t>
      </w:r>
      <w:r w:rsidR="00A80BE7" w:rsidRPr="00763A72">
        <w:rPr>
          <w:rFonts w:ascii="Century Gothic" w:eastAsia="Times New Roman" w:hAnsi="Century Gothic" w:cs="Arial"/>
          <w:color w:val="000000"/>
          <w:kern w:val="0"/>
          <w:sz w:val="24"/>
          <w:szCs w:val="24"/>
          <w:lang w:eastAsia="es-CO"/>
          <w14:ligatures w14:val="none"/>
        </w:rPr>
        <w:t>de</w:t>
      </w:r>
      <w:r w:rsidR="00BA2077" w:rsidRPr="00763A72">
        <w:rPr>
          <w:rFonts w:ascii="Century Gothic" w:eastAsia="Times New Roman" w:hAnsi="Century Gothic" w:cs="Arial"/>
          <w:color w:val="000000"/>
          <w:kern w:val="0"/>
          <w:sz w:val="24"/>
          <w:szCs w:val="24"/>
          <w:lang w:eastAsia="es-CO"/>
          <w14:ligatures w14:val="none"/>
        </w:rPr>
        <w:t xml:space="preserve">l propósito de </w:t>
      </w:r>
      <w:r w:rsidRPr="00763A72">
        <w:rPr>
          <w:rFonts w:ascii="Century Gothic" w:eastAsia="Times New Roman" w:hAnsi="Century Gothic" w:cs="Arial"/>
          <w:b/>
          <w:bCs/>
          <w:color w:val="000000"/>
          <w:kern w:val="0"/>
          <w:sz w:val="24"/>
          <w:szCs w:val="24"/>
          <w:lang w:eastAsia="es-CO"/>
          <w14:ligatures w14:val="none"/>
        </w:rPr>
        <w:t>INJUSTOP</w:t>
      </w:r>
      <w:r w:rsidR="00BA2077" w:rsidRPr="00763A72">
        <w:rPr>
          <w:rFonts w:ascii="Century Gothic" w:eastAsia="Times New Roman" w:hAnsi="Century Gothic" w:cs="Arial"/>
          <w:color w:val="000000"/>
          <w:kern w:val="0"/>
          <w:sz w:val="24"/>
          <w:szCs w:val="24"/>
          <w:lang w:eastAsia="es-CO"/>
          <w14:ligatures w14:val="none"/>
        </w:rPr>
        <w:t>.</w:t>
      </w:r>
      <w:r w:rsidR="001B60F3" w:rsidRPr="00763A72">
        <w:rPr>
          <w:rFonts w:ascii="Century Gothic" w:eastAsia="Times New Roman" w:hAnsi="Century Gothic" w:cs="Arial"/>
          <w:color w:val="000000"/>
          <w:kern w:val="0"/>
          <w:sz w:val="24"/>
          <w:szCs w:val="24"/>
          <w:lang w:eastAsia="es-CO"/>
          <w14:ligatures w14:val="none"/>
        </w:rPr>
        <w:t xml:space="preserve"> </w:t>
      </w:r>
      <w:r w:rsidR="00F87DAE" w:rsidRPr="00763A72">
        <w:rPr>
          <w:rFonts w:ascii="Century Gothic" w:eastAsia="Times New Roman" w:hAnsi="Century Gothic" w:cs="Arial"/>
          <w:b/>
          <w:bCs/>
          <w:color w:val="000000"/>
          <w:kern w:val="0"/>
          <w:sz w:val="24"/>
          <w:szCs w:val="24"/>
          <w:lang w:eastAsia="es-CO"/>
          <w14:ligatures w14:val="none"/>
        </w:rPr>
        <w:t>INJUSTOP</w:t>
      </w:r>
      <w:r w:rsidR="00F87DAE" w:rsidRPr="00763A72">
        <w:rPr>
          <w:rFonts w:ascii="Century Gothic" w:eastAsia="Times New Roman" w:hAnsi="Century Gothic" w:cs="Arial"/>
          <w:color w:val="000000"/>
          <w:kern w:val="0"/>
          <w:sz w:val="24"/>
          <w:szCs w:val="24"/>
          <w:lang w:eastAsia="es-CO"/>
          <w14:ligatures w14:val="none"/>
        </w:rPr>
        <w:t xml:space="preserve"> se obliga a </w:t>
      </w:r>
      <w:r w:rsidR="00F87DAE" w:rsidRPr="00763A72">
        <w:rPr>
          <w:rFonts w:ascii="Century Gothic" w:eastAsia="Times New Roman" w:hAnsi="Century Gothic" w:cs="Arial"/>
          <w:b/>
          <w:bCs/>
          <w:color w:val="000000"/>
          <w:kern w:val="0"/>
          <w:sz w:val="24"/>
          <w:szCs w:val="24"/>
          <w:lang w:eastAsia="es-CO"/>
          <w14:ligatures w14:val="none"/>
        </w:rPr>
        <w:t>NO</w:t>
      </w:r>
      <w:r w:rsidR="00F87DAE" w:rsidRPr="00763A72">
        <w:rPr>
          <w:rFonts w:ascii="Century Gothic" w:eastAsia="Times New Roman" w:hAnsi="Century Gothic" w:cs="Arial"/>
          <w:color w:val="000000"/>
          <w:kern w:val="0"/>
          <w:sz w:val="24"/>
          <w:szCs w:val="24"/>
          <w:lang w:eastAsia="es-CO"/>
          <w14:ligatures w14:val="none"/>
        </w:rPr>
        <w:t xml:space="preserve"> compartir información alguna de los afiliados con algún tercero</w:t>
      </w:r>
      <w:r w:rsidR="00F8376F" w:rsidRPr="00763A72">
        <w:rPr>
          <w:rFonts w:ascii="Century Gothic" w:eastAsia="Times New Roman" w:hAnsi="Century Gothic" w:cs="Arial"/>
          <w:color w:val="000000"/>
          <w:kern w:val="0"/>
          <w:sz w:val="24"/>
          <w:szCs w:val="24"/>
          <w:lang w:eastAsia="es-CO"/>
          <w14:ligatures w14:val="none"/>
        </w:rPr>
        <w:t>.</w:t>
      </w:r>
    </w:p>
    <w:p w14:paraId="79D71DEF" w14:textId="4A43F005" w:rsidR="003E6308" w:rsidRPr="00763A72" w:rsidRDefault="001B60F3" w:rsidP="002C45B9">
      <w:pPr>
        <w:spacing w:before="240" w:after="240" w:line="240" w:lineRule="auto"/>
        <w:jc w:val="both"/>
        <w:rPr>
          <w:rFonts w:ascii="Century Gothic" w:eastAsia="Times New Roman" w:hAnsi="Century Gothic" w:cs="Arial"/>
          <w:color w:val="000000"/>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C</w:t>
      </w:r>
      <w:r w:rsidR="003E6308" w:rsidRPr="00763A72">
        <w:rPr>
          <w:rFonts w:ascii="Century Gothic" w:eastAsia="Times New Roman" w:hAnsi="Century Gothic" w:cs="Arial"/>
          <w:color w:val="000000"/>
          <w:kern w:val="0"/>
          <w:sz w:val="24"/>
          <w:szCs w:val="24"/>
          <w:lang w:eastAsia="es-CO"/>
          <w14:ligatures w14:val="none"/>
        </w:rPr>
        <w:t>omo responsable</w:t>
      </w:r>
      <w:r w:rsidR="00BA2077" w:rsidRPr="00763A72">
        <w:rPr>
          <w:rFonts w:ascii="Century Gothic" w:eastAsia="Times New Roman" w:hAnsi="Century Gothic" w:cs="Arial"/>
          <w:color w:val="000000"/>
          <w:kern w:val="0"/>
          <w:sz w:val="24"/>
          <w:szCs w:val="24"/>
          <w:lang w:eastAsia="es-CO"/>
          <w14:ligatures w14:val="none"/>
        </w:rPr>
        <w:t>s</w:t>
      </w:r>
      <w:r w:rsidR="003E6308" w:rsidRPr="00763A72">
        <w:rPr>
          <w:rFonts w:ascii="Century Gothic" w:eastAsia="Times New Roman" w:hAnsi="Century Gothic" w:cs="Arial"/>
          <w:color w:val="000000"/>
          <w:kern w:val="0"/>
          <w:sz w:val="24"/>
          <w:szCs w:val="24"/>
          <w:lang w:eastAsia="es-CO"/>
          <w14:ligatures w14:val="none"/>
        </w:rPr>
        <w:t xml:space="preserve"> del manejo de datos, </w:t>
      </w:r>
      <w:r w:rsidR="00BA2077" w:rsidRPr="00763A72">
        <w:rPr>
          <w:rFonts w:ascii="Century Gothic" w:eastAsia="Times New Roman" w:hAnsi="Century Gothic" w:cs="Arial"/>
          <w:color w:val="000000"/>
          <w:kern w:val="0"/>
          <w:sz w:val="24"/>
          <w:szCs w:val="24"/>
          <w:lang w:eastAsia="es-CO"/>
          <w14:ligatures w14:val="none"/>
        </w:rPr>
        <w:t>nos</w:t>
      </w:r>
      <w:r w:rsidR="003E6308" w:rsidRPr="00763A72">
        <w:rPr>
          <w:rFonts w:ascii="Century Gothic" w:eastAsia="Times New Roman" w:hAnsi="Century Gothic" w:cs="Arial"/>
          <w:color w:val="000000"/>
          <w:kern w:val="0"/>
          <w:sz w:val="24"/>
          <w:szCs w:val="24"/>
          <w:lang w:eastAsia="es-CO"/>
          <w14:ligatures w14:val="none"/>
        </w:rPr>
        <w:t xml:space="preserve"> compromete</w:t>
      </w:r>
      <w:r w:rsidR="00BA2077" w:rsidRPr="00763A72">
        <w:rPr>
          <w:rFonts w:ascii="Century Gothic" w:eastAsia="Times New Roman" w:hAnsi="Century Gothic" w:cs="Arial"/>
          <w:color w:val="000000"/>
          <w:kern w:val="0"/>
          <w:sz w:val="24"/>
          <w:szCs w:val="24"/>
          <w:lang w:eastAsia="es-CO"/>
          <w14:ligatures w14:val="none"/>
        </w:rPr>
        <w:t>mos</w:t>
      </w:r>
      <w:r w:rsidR="003E6308" w:rsidRPr="00763A72">
        <w:rPr>
          <w:rFonts w:ascii="Century Gothic" w:eastAsia="Times New Roman" w:hAnsi="Century Gothic" w:cs="Arial"/>
          <w:color w:val="000000"/>
          <w:kern w:val="0"/>
          <w:sz w:val="24"/>
          <w:szCs w:val="24"/>
          <w:lang w:eastAsia="es-CO"/>
          <w14:ligatures w14:val="none"/>
        </w:rPr>
        <w:t xml:space="preserve"> a conservar la información bajo las condiciones de seguridad necesarias para impedir su adulteración, pérdida, consulta, uso o acceso no autorizado o fraudulento. </w:t>
      </w:r>
    </w:p>
    <w:p w14:paraId="48EC3378" w14:textId="77777777" w:rsidR="00C42B6E" w:rsidRPr="00763A72" w:rsidRDefault="00C42B6E" w:rsidP="002C45B9">
      <w:pPr>
        <w:pStyle w:val="Textocomentario"/>
        <w:jc w:val="both"/>
        <w:rPr>
          <w:rFonts w:ascii="Century Gothic" w:hAnsi="Century Gothic"/>
          <w:sz w:val="24"/>
          <w:szCs w:val="24"/>
        </w:rPr>
      </w:pPr>
    </w:p>
    <w:p w14:paraId="18EB86AC" w14:textId="6B6A0CF1" w:rsidR="006A3AA1" w:rsidRPr="00763A72" w:rsidRDefault="00136053" w:rsidP="002C45B9">
      <w:pPr>
        <w:pStyle w:val="Textocomentario"/>
        <w:jc w:val="both"/>
        <w:rPr>
          <w:rFonts w:ascii="Century Gothic" w:hAnsi="Century Gothic" w:cs="Arial"/>
          <w:b/>
          <w:bCs/>
          <w:sz w:val="24"/>
          <w:szCs w:val="24"/>
        </w:rPr>
      </w:pPr>
      <w:r w:rsidRPr="00763A72">
        <w:rPr>
          <w:rFonts w:ascii="Century Gothic" w:hAnsi="Century Gothic" w:cs="Arial"/>
          <w:b/>
          <w:bCs/>
          <w:sz w:val="24"/>
          <w:szCs w:val="24"/>
        </w:rPr>
        <w:t xml:space="preserve">CLÁUSULA VIGÉSIMA. </w:t>
      </w:r>
      <w:r w:rsidR="00AC5CCE" w:rsidRPr="00763A72">
        <w:rPr>
          <w:rFonts w:ascii="Century Gothic" w:hAnsi="Century Gothic" w:cs="Arial"/>
          <w:b/>
          <w:bCs/>
          <w:sz w:val="24"/>
          <w:szCs w:val="24"/>
        </w:rPr>
        <w:t>RESOLUCIÓN DE CONFLICTOS:</w:t>
      </w:r>
      <w:r w:rsidR="00AC5CCE" w:rsidRPr="00763A72">
        <w:rPr>
          <w:rFonts w:ascii="Century Gothic" w:hAnsi="Century Gothic" w:cs="Arial"/>
          <w:sz w:val="24"/>
          <w:szCs w:val="24"/>
        </w:rPr>
        <w:t xml:space="preserve"> </w:t>
      </w:r>
      <w:r w:rsidR="000F24B4" w:rsidRPr="00763A72">
        <w:rPr>
          <w:rFonts w:ascii="Century Gothic" w:hAnsi="Century Gothic" w:cs="Arial"/>
          <w:b/>
          <w:bCs/>
          <w:sz w:val="24"/>
          <w:szCs w:val="24"/>
        </w:rPr>
        <w:t>EL PROTECTOR</w:t>
      </w:r>
      <w:r w:rsidR="00AC5CCE" w:rsidRPr="00763A72">
        <w:rPr>
          <w:rFonts w:ascii="Century Gothic" w:hAnsi="Century Gothic" w:cs="Arial"/>
          <w:sz w:val="24"/>
          <w:szCs w:val="24"/>
        </w:rPr>
        <w:t xml:space="preserve"> y </w:t>
      </w:r>
      <w:r w:rsidR="00AC5CCE" w:rsidRPr="00763A72">
        <w:rPr>
          <w:rFonts w:ascii="Century Gothic" w:hAnsi="Century Gothic" w:cs="Arial"/>
          <w:b/>
          <w:bCs/>
          <w:sz w:val="24"/>
          <w:szCs w:val="24"/>
        </w:rPr>
        <w:t>EL</w:t>
      </w:r>
      <w:r w:rsidR="0047623C" w:rsidRPr="00763A72">
        <w:rPr>
          <w:rFonts w:ascii="Century Gothic" w:hAnsi="Century Gothic" w:cs="Arial"/>
          <w:b/>
          <w:bCs/>
          <w:sz w:val="24"/>
          <w:szCs w:val="24"/>
        </w:rPr>
        <w:t xml:space="preserve"> (LA)</w:t>
      </w:r>
      <w:r w:rsidR="00AC5CCE" w:rsidRPr="00763A72">
        <w:rPr>
          <w:rFonts w:ascii="Century Gothic" w:hAnsi="Century Gothic" w:cs="Arial"/>
          <w:b/>
          <w:bCs/>
          <w:sz w:val="24"/>
          <w:szCs w:val="24"/>
        </w:rPr>
        <w:t xml:space="preserve"> PROTEGIDO</w:t>
      </w:r>
      <w:r w:rsidR="0047623C" w:rsidRPr="00763A72">
        <w:rPr>
          <w:rFonts w:ascii="Century Gothic" w:hAnsi="Century Gothic" w:cs="Arial"/>
          <w:b/>
          <w:bCs/>
          <w:sz w:val="24"/>
          <w:szCs w:val="24"/>
        </w:rPr>
        <w:t xml:space="preserve"> (A)</w:t>
      </w:r>
      <w:r w:rsidR="00AC5CCE" w:rsidRPr="00763A72">
        <w:rPr>
          <w:rFonts w:ascii="Century Gothic" w:hAnsi="Century Gothic" w:cs="Arial"/>
          <w:sz w:val="24"/>
          <w:szCs w:val="24"/>
        </w:rPr>
        <w:t xml:space="preserve"> se comprometen a resolver toda diferencia</w:t>
      </w:r>
      <w:r w:rsidR="00FF7E93" w:rsidRPr="00763A72">
        <w:rPr>
          <w:rFonts w:ascii="Century Gothic" w:hAnsi="Century Gothic" w:cs="Arial"/>
          <w:sz w:val="24"/>
          <w:szCs w:val="24"/>
        </w:rPr>
        <w:t xml:space="preserve"> derivada de la ejecución del presente </w:t>
      </w:r>
      <w:r w:rsidR="0047623C" w:rsidRPr="00763A72">
        <w:rPr>
          <w:rFonts w:ascii="Century Gothic" w:hAnsi="Century Gothic" w:cs="Arial"/>
          <w:sz w:val="24"/>
          <w:szCs w:val="24"/>
        </w:rPr>
        <w:t>servicio</w:t>
      </w:r>
      <w:r w:rsidR="00FF7E93" w:rsidRPr="00763A72">
        <w:rPr>
          <w:rFonts w:ascii="Century Gothic" w:hAnsi="Century Gothic" w:cs="Arial"/>
          <w:sz w:val="24"/>
          <w:szCs w:val="24"/>
        </w:rPr>
        <w:t xml:space="preserve"> </w:t>
      </w:r>
      <w:r w:rsidR="000F24B4" w:rsidRPr="00763A72">
        <w:rPr>
          <w:rFonts w:ascii="Century Gothic" w:hAnsi="Century Gothic" w:cs="Arial"/>
          <w:sz w:val="24"/>
          <w:szCs w:val="24"/>
        </w:rPr>
        <w:t xml:space="preserve">de manera directa y </w:t>
      </w:r>
      <w:r w:rsidR="00FF7E93" w:rsidRPr="00763A72">
        <w:rPr>
          <w:rFonts w:ascii="Century Gothic" w:hAnsi="Century Gothic" w:cs="Arial"/>
          <w:sz w:val="24"/>
          <w:szCs w:val="24"/>
        </w:rPr>
        <w:lastRenderedPageBreak/>
        <w:t xml:space="preserve">subsidiariamente </w:t>
      </w:r>
      <w:r w:rsidR="00AC5CCE" w:rsidRPr="00763A72">
        <w:rPr>
          <w:rFonts w:ascii="Century Gothic" w:hAnsi="Century Gothic" w:cs="Arial"/>
          <w:sz w:val="24"/>
          <w:szCs w:val="24"/>
        </w:rPr>
        <w:t>a</w:t>
      </w:r>
      <w:r w:rsidR="000F24B4" w:rsidRPr="00763A72">
        <w:rPr>
          <w:rFonts w:ascii="Century Gothic" w:hAnsi="Century Gothic" w:cs="Arial"/>
          <w:sz w:val="24"/>
          <w:szCs w:val="24"/>
        </w:rPr>
        <w:t>cudirán a los mecanismos alternativos de solución de conflictos como la amigable composición y los centros de conciliación.</w:t>
      </w:r>
      <w:r w:rsidR="000F24B4" w:rsidRPr="00763A72">
        <w:rPr>
          <w:rFonts w:ascii="Century Gothic" w:hAnsi="Century Gothic" w:cs="Arial"/>
          <w:b/>
          <w:bCs/>
          <w:sz w:val="24"/>
          <w:szCs w:val="24"/>
        </w:rPr>
        <w:t xml:space="preserve"> </w:t>
      </w:r>
    </w:p>
    <w:p w14:paraId="51FAF523" w14:textId="0EFCFBB5" w:rsidR="006A3AA1" w:rsidRPr="00763A72" w:rsidRDefault="006A3AA1" w:rsidP="002C45B9">
      <w:pPr>
        <w:pStyle w:val="Textocomentario"/>
        <w:jc w:val="both"/>
        <w:rPr>
          <w:rFonts w:ascii="Century Gothic" w:hAnsi="Century Gothic" w:cs="Arial"/>
          <w:sz w:val="24"/>
          <w:szCs w:val="24"/>
        </w:rPr>
      </w:pPr>
      <w:r w:rsidRPr="00763A72">
        <w:rPr>
          <w:rFonts w:ascii="Century Gothic" w:hAnsi="Century Gothic" w:cs="Arial"/>
          <w:b/>
          <w:bCs/>
          <w:sz w:val="24"/>
          <w:szCs w:val="24"/>
        </w:rPr>
        <w:t>NORMAS APLICABLES Y JURISDICCIÓN</w:t>
      </w:r>
      <w:r w:rsidR="00C42B6E" w:rsidRPr="00763A72">
        <w:rPr>
          <w:rFonts w:ascii="Century Gothic" w:hAnsi="Century Gothic" w:cs="Arial"/>
          <w:b/>
          <w:bCs/>
          <w:sz w:val="24"/>
          <w:szCs w:val="24"/>
        </w:rPr>
        <w:t xml:space="preserve">. </w:t>
      </w:r>
      <w:r w:rsidR="00C42B6E" w:rsidRPr="00763A72">
        <w:rPr>
          <w:rFonts w:ascii="Century Gothic" w:hAnsi="Century Gothic" w:cs="Arial"/>
          <w:sz w:val="24"/>
          <w:szCs w:val="24"/>
        </w:rPr>
        <w:t>Est</w:t>
      </w:r>
      <w:r w:rsidR="0047623C" w:rsidRPr="00763A72">
        <w:rPr>
          <w:rFonts w:ascii="Century Gothic" w:hAnsi="Century Gothic" w:cs="Arial"/>
          <w:sz w:val="24"/>
          <w:szCs w:val="24"/>
        </w:rPr>
        <w:t>a afiliación</w:t>
      </w:r>
      <w:r w:rsidR="00C42B6E" w:rsidRPr="00763A72">
        <w:rPr>
          <w:rFonts w:ascii="Century Gothic" w:hAnsi="Century Gothic" w:cs="Arial"/>
          <w:sz w:val="24"/>
          <w:szCs w:val="24"/>
        </w:rPr>
        <w:t xml:space="preserve"> se regirá por las normas  del derecho c</w:t>
      </w:r>
      <w:r w:rsidR="00D25E2A" w:rsidRPr="00763A72">
        <w:rPr>
          <w:rFonts w:ascii="Century Gothic" w:hAnsi="Century Gothic" w:cs="Arial"/>
          <w:sz w:val="24"/>
          <w:szCs w:val="24"/>
        </w:rPr>
        <w:t>ivil</w:t>
      </w:r>
      <w:r w:rsidR="00C42B6E" w:rsidRPr="00763A72">
        <w:rPr>
          <w:rFonts w:ascii="Century Gothic" w:hAnsi="Century Gothic" w:cs="Arial"/>
          <w:sz w:val="24"/>
          <w:szCs w:val="24"/>
        </w:rPr>
        <w:t xml:space="preserve"> </w:t>
      </w:r>
      <w:r w:rsidRPr="00763A72">
        <w:rPr>
          <w:rFonts w:ascii="Century Gothic" w:hAnsi="Century Gothic" w:cs="Arial"/>
          <w:sz w:val="24"/>
          <w:szCs w:val="24"/>
        </w:rPr>
        <w:t>y todo conflicto que se derive de la aplicación del mismo será resuelta por la jurisdicción civil.</w:t>
      </w:r>
    </w:p>
    <w:p w14:paraId="21CF69AE" w14:textId="46525068" w:rsidR="00473785" w:rsidRPr="00763A72" w:rsidRDefault="00473785" w:rsidP="002C45B9">
      <w:pPr>
        <w:pStyle w:val="Textocomentario"/>
        <w:jc w:val="both"/>
        <w:rPr>
          <w:rFonts w:ascii="Century Gothic" w:hAnsi="Century Gothic" w:cs="Arial"/>
          <w:sz w:val="24"/>
          <w:szCs w:val="24"/>
        </w:rPr>
      </w:pPr>
      <w:r w:rsidRPr="00763A72">
        <w:rPr>
          <w:rFonts w:ascii="Century Gothic" w:hAnsi="Century Gothic" w:cs="Arial"/>
          <w:b/>
          <w:bCs/>
          <w:sz w:val="24"/>
          <w:szCs w:val="24"/>
        </w:rPr>
        <w:t>MODIFICACION DE</w:t>
      </w:r>
      <w:r w:rsidR="00FB3D00" w:rsidRPr="00763A72">
        <w:rPr>
          <w:rFonts w:ascii="Century Gothic" w:hAnsi="Century Gothic" w:cs="Arial"/>
          <w:b/>
          <w:bCs/>
          <w:sz w:val="24"/>
          <w:szCs w:val="24"/>
        </w:rPr>
        <w:t xml:space="preserve"> LOS TÉRMINOS DE LA AFILIACIÓN</w:t>
      </w:r>
      <w:r w:rsidRPr="00763A72">
        <w:rPr>
          <w:rFonts w:ascii="Century Gothic" w:hAnsi="Century Gothic" w:cs="Arial"/>
          <w:sz w:val="24"/>
          <w:szCs w:val="24"/>
        </w:rPr>
        <w:t>: Por cambios normativos</w:t>
      </w:r>
      <w:r w:rsidR="000229F0" w:rsidRPr="00763A72">
        <w:rPr>
          <w:rFonts w:ascii="Century Gothic" w:hAnsi="Century Gothic" w:cs="Arial"/>
          <w:sz w:val="24"/>
          <w:szCs w:val="24"/>
        </w:rPr>
        <w:t>, comerciales</w:t>
      </w:r>
      <w:r w:rsidRPr="00763A72">
        <w:rPr>
          <w:rFonts w:ascii="Century Gothic" w:hAnsi="Century Gothic" w:cs="Arial"/>
          <w:sz w:val="24"/>
          <w:szCs w:val="24"/>
        </w:rPr>
        <w:t xml:space="preserve"> o </w:t>
      </w:r>
      <w:r w:rsidR="000229F0" w:rsidRPr="00763A72">
        <w:rPr>
          <w:rFonts w:ascii="Century Gothic" w:hAnsi="Century Gothic" w:cs="Arial"/>
          <w:sz w:val="24"/>
          <w:szCs w:val="24"/>
        </w:rPr>
        <w:t>sociales</w:t>
      </w:r>
      <w:r w:rsidR="00597574" w:rsidRPr="00763A72">
        <w:rPr>
          <w:rFonts w:ascii="Century Gothic" w:hAnsi="Century Gothic" w:cs="Arial"/>
          <w:sz w:val="24"/>
          <w:szCs w:val="24"/>
        </w:rPr>
        <w:t xml:space="preserve">, puede ser necesario realizar modificaciones </w:t>
      </w:r>
      <w:r w:rsidR="004C1B6A" w:rsidRPr="00763A72">
        <w:rPr>
          <w:rFonts w:ascii="Century Gothic" w:hAnsi="Century Gothic" w:cs="Arial"/>
          <w:sz w:val="24"/>
          <w:szCs w:val="24"/>
        </w:rPr>
        <w:t xml:space="preserve">o ajustes </w:t>
      </w:r>
      <w:r w:rsidR="00597574" w:rsidRPr="00763A72">
        <w:rPr>
          <w:rFonts w:ascii="Century Gothic" w:hAnsi="Century Gothic" w:cs="Arial"/>
          <w:sz w:val="24"/>
          <w:szCs w:val="24"/>
        </w:rPr>
        <w:t xml:space="preserve">al </w:t>
      </w:r>
      <w:r w:rsidR="00BA785A" w:rsidRPr="00763A72">
        <w:rPr>
          <w:rFonts w:ascii="Century Gothic" w:hAnsi="Century Gothic" w:cs="Arial"/>
          <w:sz w:val="24"/>
          <w:szCs w:val="24"/>
        </w:rPr>
        <w:t>presente documento de afiliación</w:t>
      </w:r>
      <w:r w:rsidR="00597574" w:rsidRPr="00763A72">
        <w:rPr>
          <w:rFonts w:ascii="Century Gothic" w:hAnsi="Century Gothic" w:cs="Arial"/>
          <w:sz w:val="24"/>
          <w:szCs w:val="24"/>
        </w:rPr>
        <w:t>, que serán informadas al</w:t>
      </w:r>
      <w:r w:rsidR="0089790B" w:rsidRPr="00763A72">
        <w:rPr>
          <w:rFonts w:ascii="Century Gothic" w:hAnsi="Century Gothic" w:cs="Arial"/>
          <w:sz w:val="24"/>
          <w:szCs w:val="24"/>
        </w:rPr>
        <w:t xml:space="preserve"> (la</w:t>
      </w:r>
      <w:r w:rsidR="0089790B" w:rsidRPr="00763A72">
        <w:rPr>
          <w:rFonts w:ascii="Century Gothic" w:hAnsi="Century Gothic" w:cs="Arial"/>
          <w:b/>
          <w:bCs/>
          <w:sz w:val="24"/>
          <w:szCs w:val="24"/>
        </w:rPr>
        <w:t>)</w:t>
      </w:r>
      <w:r w:rsidR="00597574" w:rsidRPr="00763A72">
        <w:rPr>
          <w:rFonts w:ascii="Century Gothic" w:hAnsi="Century Gothic" w:cs="Arial"/>
          <w:b/>
          <w:bCs/>
          <w:sz w:val="24"/>
          <w:szCs w:val="24"/>
        </w:rPr>
        <w:t xml:space="preserve"> PROTEGIDO</w:t>
      </w:r>
      <w:r w:rsidR="0089790B" w:rsidRPr="00763A72">
        <w:rPr>
          <w:rFonts w:ascii="Century Gothic" w:hAnsi="Century Gothic" w:cs="Arial"/>
          <w:b/>
          <w:bCs/>
          <w:sz w:val="24"/>
          <w:szCs w:val="24"/>
        </w:rPr>
        <w:t xml:space="preserve"> (A</w:t>
      </w:r>
      <w:r w:rsidR="0089790B" w:rsidRPr="00763A72">
        <w:rPr>
          <w:rFonts w:ascii="Century Gothic" w:hAnsi="Century Gothic" w:cs="Arial"/>
          <w:sz w:val="24"/>
          <w:szCs w:val="24"/>
        </w:rPr>
        <w:t>)</w:t>
      </w:r>
      <w:r w:rsidR="00597574" w:rsidRPr="00763A72">
        <w:rPr>
          <w:rFonts w:ascii="Century Gothic" w:hAnsi="Century Gothic" w:cs="Arial"/>
          <w:sz w:val="24"/>
          <w:szCs w:val="24"/>
        </w:rPr>
        <w:t xml:space="preserve"> </w:t>
      </w:r>
      <w:r w:rsidR="000229F0" w:rsidRPr="00763A72">
        <w:rPr>
          <w:rFonts w:ascii="Century Gothic" w:hAnsi="Century Gothic" w:cs="Arial"/>
          <w:sz w:val="24"/>
          <w:szCs w:val="24"/>
        </w:rPr>
        <w:t>a través de su correo electrónico</w:t>
      </w:r>
      <w:r w:rsidR="00C20179" w:rsidRPr="00763A72">
        <w:rPr>
          <w:rFonts w:ascii="Century Gothic" w:hAnsi="Century Gothic" w:cs="Arial"/>
          <w:sz w:val="24"/>
          <w:szCs w:val="24"/>
        </w:rPr>
        <w:t>.</w:t>
      </w:r>
    </w:p>
    <w:p w14:paraId="4CA4457F" w14:textId="0A671427" w:rsidR="003E6308" w:rsidRPr="00763A72" w:rsidRDefault="003E6308" w:rsidP="002C45B9">
      <w:pPr>
        <w:spacing w:before="240" w:after="24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Manif</w:t>
      </w:r>
      <w:r w:rsidR="00C20179" w:rsidRPr="00763A72">
        <w:rPr>
          <w:rFonts w:ascii="Century Gothic" w:eastAsia="Times New Roman" w:hAnsi="Century Gothic" w:cs="Arial"/>
          <w:color w:val="000000"/>
          <w:kern w:val="0"/>
          <w:sz w:val="24"/>
          <w:szCs w:val="24"/>
          <w:lang w:eastAsia="es-CO"/>
          <w14:ligatures w14:val="none"/>
        </w:rPr>
        <w:t>i</w:t>
      </w:r>
      <w:r w:rsidRPr="00763A72">
        <w:rPr>
          <w:rFonts w:ascii="Century Gothic" w:eastAsia="Times New Roman" w:hAnsi="Century Gothic" w:cs="Arial"/>
          <w:color w:val="000000"/>
          <w:kern w:val="0"/>
          <w:sz w:val="24"/>
          <w:szCs w:val="24"/>
          <w:lang w:eastAsia="es-CO"/>
          <w14:ligatures w14:val="none"/>
        </w:rPr>
        <w:t xml:space="preserve">esto que he leído </w:t>
      </w:r>
      <w:r w:rsidR="00C20179" w:rsidRPr="00763A72">
        <w:rPr>
          <w:rFonts w:ascii="Century Gothic" w:eastAsia="Times New Roman" w:hAnsi="Century Gothic" w:cs="Arial"/>
          <w:color w:val="000000"/>
          <w:kern w:val="0"/>
          <w:sz w:val="24"/>
          <w:szCs w:val="24"/>
          <w:lang w:eastAsia="es-CO"/>
          <w14:ligatures w14:val="none"/>
        </w:rPr>
        <w:t xml:space="preserve">este </w:t>
      </w:r>
      <w:r w:rsidR="00BA785A" w:rsidRPr="00763A72">
        <w:rPr>
          <w:rFonts w:ascii="Century Gothic" w:eastAsia="Times New Roman" w:hAnsi="Century Gothic" w:cs="Arial"/>
          <w:color w:val="000000"/>
          <w:kern w:val="0"/>
          <w:sz w:val="24"/>
          <w:szCs w:val="24"/>
          <w:lang w:eastAsia="es-CO"/>
          <w14:ligatures w14:val="none"/>
        </w:rPr>
        <w:t>documento</w:t>
      </w:r>
      <w:r w:rsidR="00C20179" w:rsidRPr="00763A72">
        <w:rPr>
          <w:rFonts w:ascii="Century Gothic" w:eastAsia="Times New Roman" w:hAnsi="Century Gothic" w:cs="Arial"/>
          <w:color w:val="000000"/>
          <w:kern w:val="0"/>
          <w:sz w:val="24"/>
          <w:szCs w:val="24"/>
          <w:lang w:eastAsia="es-CO"/>
          <w14:ligatures w14:val="none"/>
        </w:rPr>
        <w:t xml:space="preserve"> las políticas y condiciones para el tratamiento </w:t>
      </w:r>
      <w:r w:rsidRPr="00763A72">
        <w:rPr>
          <w:rFonts w:ascii="Century Gothic" w:eastAsia="Times New Roman" w:hAnsi="Century Gothic" w:cs="Arial"/>
          <w:color w:val="000000"/>
          <w:kern w:val="0"/>
          <w:sz w:val="24"/>
          <w:szCs w:val="24"/>
          <w:lang w:eastAsia="es-CO"/>
          <w14:ligatures w14:val="none"/>
        </w:rPr>
        <w:t>datos personales, según la ley de habeas Data.</w:t>
      </w:r>
      <w:r w:rsidRPr="00763A72">
        <w:rPr>
          <w:rFonts w:ascii="Century Gothic" w:eastAsia="Times New Roman" w:hAnsi="Century Gothic" w:cs="Arial"/>
          <w:color w:val="000000"/>
          <w:kern w:val="0"/>
          <w:sz w:val="24"/>
          <w:szCs w:val="24"/>
          <w:lang w:eastAsia="es-CO"/>
          <w14:ligatures w14:val="none"/>
        </w:rPr>
        <w:br/>
      </w:r>
      <w:r w:rsidRPr="00763A72">
        <w:rPr>
          <w:rFonts w:ascii="Century Gothic" w:eastAsia="Times New Roman" w:hAnsi="Century Gothic" w:cs="Arial"/>
          <w:color w:val="000000"/>
          <w:kern w:val="0"/>
          <w:sz w:val="24"/>
          <w:szCs w:val="24"/>
          <w:lang w:eastAsia="es-CO"/>
          <w14:ligatures w14:val="none"/>
        </w:rPr>
        <w:br/>
      </w:r>
    </w:p>
    <w:p w14:paraId="550AF3B9" w14:textId="32434007" w:rsidR="003E6308" w:rsidRPr="00763A72" w:rsidRDefault="003E6308"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Firman los suscriptores de</w:t>
      </w:r>
      <w:r w:rsidR="001F3314" w:rsidRPr="00763A72">
        <w:rPr>
          <w:rFonts w:ascii="Century Gothic" w:eastAsia="Times New Roman" w:hAnsi="Century Gothic" w:cs="Arial"/>
          <w:color w:val="000000"/>
          <w:kern w:val="0"/>
          <w:sz w:val="24"/>
          <w:szCs w:val="24"/>
          <w:lang w:eastAsia="es-CO"/>
          <w14:ligatures w14:val="none"/>
        </w:rPr>
        <w:t xml:space="preserve">l presente </w:t>
      </w:r>
      <w:r w:rsidR="00BA785A" w:rsidRPr="00763A72">
        <w:rPr>
          <w:rFonts w:ascii="Century Gothic" w:eastAsia="Times New Roman" w:hAnsi="Century Gothic" w:cs="Arial"/>
          <w:color w:val="000000"/>
          <w:kern w:val="0"/>
          <w:sz w:val="24"/>
          <w:szCs w:val="24"/>
          <w:lang w:eastAsia="es-CO"/>
          <w14:ligatures w14:val="none"/>
        </w:rPr>
        <w:t>documento de afiliación</w:t>
      </w:r>
      <w:r w:rsidRPr="00763A72">
        <w:rPr>
          <w:rFonts w:ascii="Century Gothic" w:eastAsia="Times New Roman" w:hAnsi="Century Gothic" w:cs="Arial"/>
          <w:b/>
          <w:bCs/>
          <w:color w:val="000000"/>
          <w:kern w:val="0"/>
          <w:sz w:val="24"/>
          <w:szCs w:val="24"/>
          <w:lang w:eastAsia="es-CO"/>
          <w14:ligatures w14:val="none"/>
        </w:rPr>
        <w:t xml:space="preserve"> </w:t>
      </w:r>
      <w:r w:rsidRPr="00763A72">
        <w:rPr>
          <w:rFonts w:ascii="Century Gothic" w:eastAsia="Times New Roman" w:hAnsi="Century Gothic" w:cs="Arial"/>
          <w:color w:val="000000"/>
          <w:kern w:val="0"/>
          <w:sz w:val="24"/>
          <w:szCs w:val="24"/>
          <w:lang w:eastAsia="es-CO"/>
          <w14:ligatures w14:val="none"/>
        </w:rPr>
        <w:t>a los (___) días del mes de ____ del año 202</w:t>
      </w:r>
      <w:r w:rsidR="0089790B" w:rsidRPr="00763A72">
        <w:rPr>
          <w:rFonts w:ascii="Century Gothic" w:eastAsia="Times New Roman" w:hAnsi="Century Gothic" w:cs="Arial"/>
          <w:color w:val="000000"/>
          <w:kern w:val="0"/>
          <w:sz w:val="24"/>
          <w:szCs w:val="24"/>
          <w:lang w:eastAsia="es-CO"/>
          <w14:ligatures w14:val="none"/>
        </w:rPr>
        <w:t>5</w:t>
      </w:r>
      <w:r w:rsidRPr="00763A72">
        <w:rPr>
          <w:rFonts w:ascii="Century Gothic" w:eastAsia="Times New Roman" w:hAnsi="Century Gothic" w:cs="Arial"/>
          <w:color w:val="000000"/>
          <w:kern w:val="0"/>
          <w:sz w:val="24"/>
          <w:szCs w:val="24"/>
          <w:lang w:eastAsia="es-CO"/>
          <w14:ligatures w14:val="none"/>
        </w:rPr>
        <w:t>. </w:t>
      </w:r>
    </w:p>
    <w:p w14:paraId="2034F133" w14:textId="77777777" w:rsidR="003E6308" w:rsidRPr="00763A72" w:rsidRDefault="003E6308" w:rsidP="002C45B9">
      <w:pPr>
        <w:spacing w:after="0" w:line="240" w:lineRule="auto"/>
        <w:jc w:val="both"/>
        <w:rPr>
          <w:rFonts w:ascii="Century Gothic" w:eastAsia="Times New Roman" w:hAnsi="Century Gothic" w:cs="Times New Roman"/>
          <w:kern w:val="0"/>
          <w:sz w:val="24"/>
          <w:szCs w:val="24"/>
          <w:lang w:eastAsia="es-CO"/>
          <w14:ligatures w14:val="none"/>
        </w:rPr>
      </w:pPr>
    </w:p>
    <w:p w14:paraId="2A160812" w14:textId="0EDEBF03" w:rsidR="003E6308" w:rsidRPr="00763A72" w:rsidRDefault="00B12529"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 xml:space="preserve">EL </w:t>
      </w:r>
      <w:r w:rsidR="0089790B" w:rsidRPr="00763A72">
        <w:rPr>
          <w:rFonts w:ascii="Century Gothic" w:eastAsia="Times New Roman" w:hAnsi="Century Gothic" w:cs="Arial"/>
          <w:color w:val="000000"/>
          <w:kern w:val="0"/>
          <w:sz w:val="24"/>
          <w:szCs w:val="24"/>
          <w:lang w:eastAsia="es-CO"/>
          <w14:ligatures w14:val="none"/>
        </w:rPr>
        <w:t xml:space="preserve">(LA) </w:t>
      </w:r>
      <w:r w:rsidRPr="00763A72">
        <w:rPr>
          <w:rFonts w:ascii="Century Gothic" w:eastAsia="Times New Roman" w:hAnsi="Century Gothic" w:cs="Arial"/>
          <w:color w:val="000000"/>
          <w:kern w:val="0"/>
          <w:sz w:val="24"/>
          <w:szCs w:val="24"/>
          <w:lang w:eastAsia="es-CO"/>
          <w14:ligatures w14:val="none"/>
        </w:rPr>
        <w:t>PROTEGIDO</w:t>
      </w:r>
      <w:r w:rsidR="0089790B" w:rsidRPr="00763A72">
        <w:rPr>
          <w:rFonts w:ascii="Century Gothic" w:eastAsia="Times New Roman" w:hAnsi="Century Gothic" w:cs="Arial"/>
          <w:color w:val="000000"/>
          <w:kern w:val="0"/>
          <w:sz w:val="24"/>
          <w:szCs w:val="24"/>
          <w:lang w:eastAsia="es-CO"/>
          <w14:ligatures w14:val="none"/>
        </w:rPr>
        <w:t xml:space="preserve"> (A)</w:t>
      </w:r>
      <w:r w:rsidR="003E6308" w:rsidRPr="00763A72">
        <w:rPr>
          <w:rFonts w:ascii="Century Gothic" w:eastAsia="Times New Roman" w:hAnsi="Century Gothic" w:cs="Arial"/>
          <w:color w:val="000000"/>
          <w:kern w:val="0"/>
          <w:sz w:val="24"/>
          <w:szCs w:val="24"/>
          <w:lang w:eastAsia="es-CO"/>
          <w14:ligatures w14:val="none"/>
        </w:rPr>
        <w:t>:</w:t>
      </w:r>
    </w:p>
    <w:p w14:paraId="2A406C83" w14:textId="77777777" w:rsidR="003E6308" w:rsidRPr="00763A72" w:rsidRDefault="003E6308" w:rsidP="002C45B9">
      <w:pPr>
        <w:spacing w:after="0" w:line="240" w:lineRule="auto"/>
        <w:jc w:val="both"/>
        <w:rPr>
          <w:rFonts w:ascii="Century Gothic" w:eastAsia="Times New Roman" w:hAnsi="Century Gothic" w:cs="Times New Roman"/>
          <w:kern w:val="0"/>
          <w:sz w:val="24"/>
          <w:szCs w:val="24"/>
          <w:lang w:eastAsia="es-CO"/>
          <w14:ligatures w14:val="none"/>
        </w:rPr>
      </w:pPr>
    </w:p>
    <w:p w14:paraId="048FAC7E" w14:textId="77777777" w:rsidR="003E6308" w:rsidRPr="00763A72" w:rsidRDefault="003E6308"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INJUSTOP:</w:t>
      </w:r>
    </w:p>
    <w:p w14:paraId="16D91B84" w14:textId="12528F1D" w:rsidR="003E6308" w:rsidRPr="00763A72" w:rsidRDefault="003E6308" w:rsidP="002C45B9">
      <w:pPr>
        <w:spacing w:after="0" w:line="240" w:lineRule="auto"/>
        <w:jc w:val="both"/>
        <w:rPr>
          <w:rFonts w:ascii="Century Gothic" w:eastAsia="Times New Roman" w:hAnsi="Century Gothic" w:cs="Times New Roman"/>
          <w:kern w:val="0"/>
          <w:sz w:val="24"/>
          <w:szCs w:val="24"/>
          <w:lang w:eastAsia="es-CO"/>
          <w14:ligatures w14:val="none"/>
        </w:rPr>
      </w:pPr>
    </w:p>
    <w:p w14:paraId="044907C8" w14:textId="00BC38A2" w:rsidR="0089790B" w:rsidRPr="00763A72" w:rsidRDefault="0089790B" w:rsidP="002C45B9">
      <w:pPr>
        <w:spacing w:after="0" w:line="240" w:lineRule="auto"/>
        <w:jc w:val="both"/>
        <w:rPr>
          <w:rFonts w:ascii="Century Gothic" w:eastAsia="Times New Roman" w:hAnsi="Century Gothic" w:cs="Times New Roman"/>
          <w:kern w:val="0"/>
          <w:sz w:val="24"/>
          <w:szCs w:val="24"/>
          <w:lang w:eastAsia="es-CO"/>
          <w14:ligatures w14:val="none"/>
        </w:rPr>
      </w:pPr>
    </w:p>
    <w:p w14:paraId="4FD56270" w14:textId="2D4EA95E" w:rsidR="0089790B" w:rsidRPr="00763A72" w:rsidRDefault="0089790B" w:rsidP="002C45B9">
      <w:pPr>
        <w:spacing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Times New Roman"/>
          <w:kern w:val="0"/>
          <w:sz w:val="24"/>
          <w:szCs w:val="24"/>
          <w:lang w:eastAsia="es-CO"/>
          <w14:ligatures w14:val="none"/>
        </w:rPr>
        <w:t>SERGIO ESTRADA VÉLEZ</w:t>
      </w:r>
    </w:p>
    <w:p w14:paraId="3DC441CE" w14:textId="27EAB1F2" w:rsidR="0089790B" w:rsidRPr="00763A72" w:rsidRDefault="0089790B" w:rsidP="002C45B9">
      <w:pPr>
        <w:spacing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Times New Roman"/>
          <w:kern w:val="0"/>
          <w:sz w:val="24"/>
          <w:szCs w:val="24"/>
          <w:lang w:eastAsia="es-CO"/>
          <w14:ligatures w14:val="none"/>
        </w:rPr>
        <w:t>GERENTE INJUSTOP</w:t>
      </w:r>
    </w:p>
    <w:p w14:paraId="70BA25DC" w14:textId="5E7F60BA" w:rsidR="0089790B" w:rsidRPr="00763A72" w:rsidRDefault="0089790B" w:rsidP="002C45B9">
      <w:pPr>
        <w:spacing w:before="240" w:after="0" w:line="240" w:lineRule="auto"/>
        <w:jc w:val="both"/>
        <w:rPr>
          <w:rFonts w:ascii="Century Gothic" w:eastAsia="Times New Roman" w:hAnsi="Century Gothic" w:cs="Arial"/>
          <w:b/>
          <w:bCs/>
          <w:color w:val="000000"/>
          <w:kern w:val="0"/>
          <w:sz w:val="24"/>
          <w:szCs w:val="24"/>
          <w:lang w:eastAsia="es-CO"/>
          <w14:ligatures w14:val="none"/>
        </w:rPr>
      </w:pPr>
    </w:p>
    <w:p w14:paraId="57AE9E0E" w14:textId="60F25ACC" w:rsidR="00136053" w:rsidRPr="00763A72" w:rsidRDefault="00136053" w:rsidP="002C45B9">
      <w:pPr>
        <w:spacing w:before="240" w:after="0" w:line="240" w:lineRule="auto"/>
        <w:jc w:val="both"/>
        <w:rPr>
          <w:rFonts w:ascii="Century Gothic" w:eastAsia="Times New Roman" w:hAnsi="Century Gothic" w:cs="Arial"/>
          <w:b/>
          <w:bCs/>
          <w:color w:val="000000"/>
          <w:kern w:val="0"/>
          <w:sz w:val="24"/>
          <w:szCs w:val="24"/>
          <w:lang w:eastAsia="es-CO"/>
          <w14:ligatures w14:val="none"/>
        </w:rPr>
      </w:pPr>
    </w:p>
    <w:p w14:paraId="4C922A89" w14:textId="77777777" w:rsidR="00136053" w:rsidRPr="00763A72" w:rsidRDefault="00136053" w:rsidP="002C45B9">
      <w:pPr>
        <w:spacing w:before="240" w:after="0" w:line="240" w:lineRule="auto"/>
        <w:jc w:val="both"/>
        <w:rPr>
          <w:rFonts w:ascii="Century Gothic" w:eastAsia="Times New Roman" w:hAnsi="Century Gothic" w:cs="Arial"/>
          <w:b/>
          <w:bCs/>
          <w:color w:val="000000"/>
          <w:kern w:val="0"/>
          <w:sz w:val="24"/>
          <w:szCs w:val="24"/>
          <w:lang w:eastAsia="es-CO"/>
          <w14:ligatures w14:val="none"/>
        </w:rPr>
      </w:pPr>
    </w:p>
    <w:p w14:paraId="22016435" w14:textId="58463FC9" w:rsidR="003E6308" w:rsidRPr="00763A72" w:rsidRDefault="003E6308"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GLOSARIO O TÉRMINOS QUE QUEREMOS QUE CONOZCAS.</w:t>
      </w:r>
    </w:p>
    <w:p w14:paraId="2A6E0325" w14:textId="47361203" w:rsidR="003E6308" w:rsidRPr="00763A72" w:rsidRDefault="003E6308"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color w:val="000000"/>
          <w:kern w:val="0"/>
          <w:sz w:val="24"/>
          <w:szCs w:val="24"/>
          <w:lang w:eastAsia="es-CO"/>
          <w14:ligatures w14:val="none"/>
        </w:rPr>
        <w:t xml:space="preserve">Con el fin de que </w:t>
      </w:r>
      <w:r w:rsidR="0089790B" w:rsidRPr="00763A72">
        <w:rPr>
          <w:rFonts w:ascii="Century Gothic" w:eastAsia="Times New Roman" w:hAnsi="Century Gothic" w:cs="Arial"/>
          <w:color w:val="000000"/>
          <w:kern w:val="0"/>
          <w:sz w:val="24"/>
          <w:szCs w:val="24"/>
          <w:lang w:eastAsia="es-CO"/>
          <w14:ligatures w14:val="none"/>
        </w:rPr>
        <w:t>tu afiliación a</w:t>
      </w:r>
      <w:r w:rsidR="00E5657D" w:rsidRPr="00763A72">
        <w:rPr>
          <w:rFonts w:ascii="Century Gothic" w:eastAsia="Times New Roman" w:hAnsi="Century Gothic" w:cs="Arial"/>
          <w:color w:val="000000"/>
          <w:kern w:val="0"/>
          <w:sz w:val="24"/>
          <w:szCs w:val="24"/>
          <w:lang w:eastAsia="es-CO"/>
          <w14:ligatures w14:val="none"/>
        </w:rPr>
        <w:t xml:space="preserve"> la comunidad INJUSTOP</w:t>
      </w:r>
      <w:r w:rsidRPr="00763A72">
        <w:rPr>
          <w:rFonts w:ascii="Century Gothic" w:eastAsia="Times New Roman" w:hAnsi="Century Gothic" w:cs="Arial"/>
          <w:color w:val="000000"/>
          <w:kern w:val="0"/>
          <w:sz w:val="24"/>
          <w:szCs w:val="24"/>
          <w:lang w:eastAsia="es-CO"/>
          <w14:ligatures w14:val="none"/>
        </w:rPr>
        <w:t xml:space="preserve"> sea más clar</w:t>
      </w:r>
      <w:r w:rsidR="00E5657D" w:rsidRPr="00763A72">
        <w:rPr>
          <w:rFonts w:ascii="Century Gothic" w:eastAsia="Times New Roman" w:hAnsi="Century Gothic" w:cs="Arial"/>
          <w:color w:val="000000"/>
          <w:kern w:val="0"/>
          <w:sz w:val="24"/>
          <w:szCs w:val="24"/>
          <w:lang w:eastAsia="es-CO"/>
          <w14:ligatures w14:val="none"/>
        </w:rPr>
        <w:t>a</w:t>
      </w:r>
      <w:r w:rsidRPr="00763A72">
        <w:rPr>
          <w:rFonts w:ascii="Century Gothic" w:eastAsia="Times New Roman" w:hAnsi="Century Gothic" w:cs="Arial"/>
          <w:color w:val="000000"/>
          <w:kern w:val="0"/>
          <w:sz w:val="24"/>
          <w:szCs w:val="24"/>
          <w:lang w:eastAsia="es-CO"/>
          <w14:ligatures w14:val="none"/>
        </w:rPr>
        <w:t>, te explicamos el sentido de algunos términos: </w:t>
      </w:r>
    </w:p>
    <w:p w14:paraId="718F657F" w14:textId="48841F50" w:rsidR="003E6308" w:rsidRPr="00763A72" w:rsidRDefault="003E6308"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b/>
          <w:bCs/>
          <w:kern w:val="0"/>
          <w:sz w:val="24"/>
          <w:szCs w:val="24"/>
          <w:lang w:eastAsia="es-CO"/>
          <w14:ligatures w14:val="none"/>
        </w:rPr>
        <w:t>ACCIÓN DE NULIDAD Y RESTABLECIMIENTO</w:t>
      </w:r>
      <w:r w:rsidRPr="00763A72">
        <w:rPr>
          <w:rFonts w:ascii="Century Gothic" w:eastAsia="Times New Roman" w:hAnsi="Century Gothic" w:cs="Arial"/>
          <w:kern w:val="0"/>
          <w:sz w:val="24"/>
          <w:szCs w:val="24"/>
          <w:lang w:eastAsia="es-CO"/>
          <w14:ligatures w14:val="none"/>
        </w:rPr>
        <w:t xml:space="preserve">. </w:t>
      </w:r>
      <w:r w:rsidR="00C6313D" w:rsidRPr="00763A72">
        <w:rPr>
          <w:rFonts w:ascii="Century Gothic" w:eastAsia="Times New Roman" w:hAnsi="Century Gothic" w:cs="Times New Roman"/>
          <w:sz w:val="24"/>
          <w:szCs w:val="24"/>
          <w:lang w:eastAsia="es-CO"/>
        </w:rPr>
        <w:t xml:space="preserve">Medio para </w:t>
      </w:r>
      <w:r w:rsidR="003861B1" w:rsidRPr="00763A72">
        <w:rPr>
          <w:rFonts w:ascii="Century Gothic" w:eastAsia="Times New Roman" w:hAnsi="Century Gothic" w:cs="Times New Roman"/>
          <w:sz w:val="24"/>
          <w:szCs w:val="24"/>
          <w:lang w:eastAsia="es-CO"/>
        </w:rPr>
        <w:t>demandar</w:t>
      </w:r>
      <w:r w:rsidR="00C6313D" w:rsidRPr="00763A72">
        <w:rPr>
          <w:rFonts w:ascii="Century Gothic" w:eastAsia="Times New Roman" w:hAnsi="Century Gothic" w:cs="Times New Roman"/>
          <w:sz w:val="24"/>
          <w:szCs w:val="24"/>
          <w:lang w:eastAsia="es-CO"/>
        </w:rPr>
        <w:t xml:space="preserve"> </w:t>
      </w:r>
      <w:r w:rsidR="003861B1" w:rsidRPr="00763A72">
        <w:rPr>
          <w:rFonts w:ascii="Century Gothic" w:eastAsia="Times New Roman" w:hAnsi="Century Gothic" w:cs="Times New Roman"/>
          <w:sz w:val="24"/>
          <w:szCs w:val="24"/>
          <w:lang w:eastAsia="es-CO"/>
        </w:rPr>
        <w:t xml:space="preserve">ante los jueces los </w:t>
      </w:r>
      <w:r w:rsidR="00C6313D" w:rsidRPr="00763A72">
        <w:rPr>
          <w:rFonts w:ascii="Century Gothic" w:eastAsia="Times New Roman" w:hAnsi="Century Gothic" w:cs="Times New Roman"/>
          <w:sz w:val="24"/>
          <w:szCs w:val="24"/>
          <w:lang w:eastAsia="es-CO"/>
        </w:rPr>
        <w:t>actos administrativos por violar normas legales o constitucionales</w:t>
      </w:r>
      <w:r w:rsidR="003861B1" w:rsidRPr="00763A72">
        <w:rPr>
          <w:rFonts w:ascii="Century Gothic" w:eastAsia="Times New Roman" w:hAnsi="Century Gothic" w:cs="Times New Roman"/>
          <w:sz w:val="24"/>
          <w:szCs w:val="24"/>
          <w:lang w:eastAsia="es-CO"/>
        </w:rPr>
        <w:t>,</w:t>
      </w:r>
      <w:r w:rsidRPr="00763A72">
        <w:rPr>
          <w:rFonts w:ascii="Century Gothic" w:eastAsia="Times New Roman" w:hAnsi="Century Gothic" w:cs="Arial"/>
          <w:kern w:val="0"/>
          <w:sz w:val="24"/>
          <w:szCs w:val="24"/>
          <w:lang w:eastAsia="es-CO"/>
          <w14:ligatures w14:val="none"/>
        </w:rPr>
        <w:t xml:space="preserve"> </w:t>
      </w:r>
      <w:r w:rsidR="00BC454E" w:rsidRPr="00763A72">
        <w:rPr>
          <w:rFonts w:ascii="Century Gothic" w:eastAsia="Times New Roman" w:hAnsi="Century Gothic" w:cs="Arial"/>
          <w:kern w:val="0"/>
          <w:sz w:val="24"/>
          <w:szCs w:val="24"/>
          <w:lang w:eastAsia="es-CO"/>
          <w14:ligatures w14:val="none"/>
        </w:rPr>
        <w:t xml:space="preserve">por el cual se busca </w:t>
      </w:r>
      <w:r w:rsidR="00F23A25" w:rsidRPr="00763A72">
        <w:rPr>
          <w:rFonts w:ascii="Century Gothic" w:eastAsia="Times New Roman" w:hAnsi="Century Gothic" w:cs="Arial"/>
          <w:kern w:val="0"/>
          <w:sz w:val="24"/>
          <w:szCs w:val="24"/>
          <w:lang w:eastAsia="es-CO"/>
          <w14:ligatures w14:val="none"/>
        </w:rPr>
        <w:t xml:space="preserve">volver a </w:t>
      </w:r>
      <w:r w:rsidR="00BC454E" w:rsidRPr="00763A72">
        <w:rPr>
          <w:rFonts w:ascii="Century Gothic" w:eastAsia="Times New Roman" w:hAnsi="Century Gothic" w:cs="Arial"/>
          <w:kern w:val="0"/>
          <w:sz w:val="24"/>
          <w:szCs w:val="24"/>
          <w:lang w:eastAsia="es-CO"/>
          <w14:ligatures w14:val="none"/>
        </w:rPr>
        <w:t xml:space="preserve">las condiciones </w:t>
      </w:r>
      <w:r w:rsidRPr="00763A72">
        <w:rPr>
          <w:rFonts w:ascii="Century Gothic" w:eastAsia="Times New Roman" w:hAnsi="Century Gothic" w:cs="Arial"/>
          <w:kern w:val="0"/>
          <w:sz w:val="24"/>
          <w:szCs w:val="24"/>
          <w:lang w:eastAsia="es-CO"/>
          <w14:ligatures w14:val="none"/>
        </w:rPr>
        <w:t>existente</w:t>
      </w:r>
      <w:r w:rsidR="00BC454E" w:rsidRPr="00763A72">
        <w:rPr>
          <w:rFonts w:ascii="Century Gothic" w:eastAsia="Times New Roman" w:hAnsi="Century Gothic" w:cs="Arial"/>
          <w:kern w:val="0"/>
          <w:sz w:val="24"/>
          <w:szCs w:val="24"/>
          <w:lang w:eastAsia="es-CO"/>
          <w14:ligatures w14:val="none"/>
        </w:rPr>
        <w:t>s</w:t>
      </w:r>
      <w:r w:rsidRPr="00763A72">
        <w:rPr>
          <w:rFonts w:ascii="Century Gothic" w:eastAsia="Times New Roman" w:hAnsi="Century Gothic" w:cs="Arial"/>
          <w:kern w:val="0"/>
          <w:sz w:val="24"/>
          <w:szCs w:val="24"/>
          <w:lang w:eastAsia="es-CO"/>
          <w14:ligatures w14:val="none"/>
        </w:rPr>
        <w:t xml:space="preserve"> con anterioridad a la expedición de ese acto.</w:t>
      </w:r>
    </w:p>
    <w:p w14:paraId="2535BB70" w14:textId="77777777" w:rsidR="003E6308" w:rsidRPr="00763A72" w:rsidRDefault="003E6308"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b/>
          <w:bCs/>
          <w:kern w:val="0"/>
          <w:sz w:val="24"/>
          <w:szCs w:val="24"/>
          <w:lang w:eastAsia="es-CO"/>
          <w14:ligatures w14:val="none"/>
        </w:rPr>
        <w:lastRenderedPageBreak/>
        <w:t>ACCIÓN DE REPARACIÓN DIRECTA</w:t>
      </w:r>
      <w:r w:rsidRPr="00763A72">
        <w:rPr>
          <w:rFonts w:ascii="Century Gothic" w:eastAsia="Times New Roman" w:hAnsi="Century Gothic" w:cs="Arial"/>
          <w:kern w:val="0"/>
          <w:sz w:val="24"/>
          <w:szCs w:val="24"/>
          <w:lang w:eastAsia="es-CO"/>
          <w14:ligatures w14:val="none"/>
        </w:rPr>
        <w:t>: Es un importante medio de control que busca la reparación de los daños generados por las actuaciones u omisiones de la administración. </w:t>
      </w:r>
    </w:p>
    <w:p w14:paraId="19648CBC" w14:textId="0FB22BAA" w:rsidR="003E6308" w:rsidRPr="00763A72" w:rsidRDefault="003E6308" w:rsidP="002C45B9">
      <w:pPr>
        <w:spacing w:before="240" w:after="0" w:line="240" w:lineRule="auto"/>
        <w:jc w:val="both"/>
        <w:rPr>
          <w:rFonts w:ascii="Century Gothic" w:eastAsia="Times New Roman" w:hAnsi="Century Gothic" w:cs="Arial"/>
          <w:kern w:val="0"/>
          <w:sz w:val="24"/>
          <w:szCs w:val="24"/>
          <w:lang w:eastAsia="es-CO"/>
          <w14:ligatures w14:val="none"/>
        </w:rPr>
      </w:pPr>
      <w:r w:rsidRPr="00763A72">
        <w:rPr>
          <w:rFonts w:ascii="Century Gothic" w:eastAsia="Times New Roman" w:hAnsi="Century Gothic" w:cs="Arial"/>
          <w:b/>
          <w:bCs/>
          <w:kern w:val="0"/>
          <w:sz w:val="24"/>
          <w:szCs w:val="24"/>
          <w:lang w:eastAsia="es-CO"/>
          <w14:ligatures w14:val="none"/>
        </w:rPr>
        <w:t>ACERVO PROBATORIO</w:t>
      </w:r>
      <w:r w:rsidRPr="00763A72">
        <w:rPr>
          <w:rFonts w:ascii="Century Gothic" w:eastAsia="Times New Roman" w:hAnsi="Century Gothic" w:cs="Arial"/>
          <w:kern w:val="0"/>
          <w:sz w:val="24"/>
          <w:szCs w:val="24"/>
          <w:lang w:eastAsia="es-CO"/>
          <w14:ligatures w14:val="none"/>
        </w:rPr>
        <w:t>. Conjunto de pruebas necesarias para el desarrollo de una estrategia jurídica. </w:t>
      </w:r>
    </w:p>
    <w:p w14:paraId="4141C5F1" w14:textId="146EC7BE" w:rsidR="00F23A25" w:rsidRPr="00763A72" w:rsidRDefault="00F23A25"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Times New Roman"/>
          <w:b/>
          <w:bCs/>
          <w:sz w:val="24"/>
          <w:szCs w:val="24"/>
          <w:lang w:eastAsia="es-CO"/>
        </w:rPr>
        <w:t>Fotodetección:</w:t>
      </w:r>
      <w:r w:rsidRPr="00763A72">
        <w:rPr>
          <w:rFonts w:ascii="Century Gothic" w:eastAsia="Times New Roman" w:hAnsi="Century Gothic" w:cs="Times New Roman"/>
          <w:sz w:val="24"/>
          <w:szCs w:val="24"/>
          <w:lang w:eastAsia="es-CO"/>
        </w:rPr>
        <w:t xml:space="preserve"> Sistema automatizado de detección de infracciones viales.</w:t>
      </w:r>
    </w:p>
    <w:p w14:paraId="48154276" w14:textId="2E2CBF51" w:rsidR="00E5657D" w:rsidRPr="00763A72" w:rsidRDefault="00E5657D"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b/>
          <w:bCs/>
          <w:kern w:val="0"/>
          <w:sz w:val="24"/>
          <w:szCs w:val="24"/>
          <w:lang w:eastAsia="es-CO"/>
          <w14:ligatures w14:val="none"/>
        </w:rPr>
        <w:t>JURISDICCIÓN CONTENCIOSO ADMINISTRATIVA</w:t>
      </w:r>
      <w:r w:rsidRPr="00763A72">
        <w:rPr>
          <w:rFonts w:ascii="Century Gothic" w:eastAsia="Times New Roman" w:hAnsi="Century Gothic" w:cs="Arial"/>
          <w:kern w:val="0"/>
          <w:sz w:val="24"/>
          <w:szCs w:val="24"/>
          <w:lang w:eastAsia="es-CO"/>
          <w14:ligatures w14:val="none"/>
        </w:rPr>
        <w:t xml:space="preserve">: </w:t>
      </w:r>
      <w:r w:rsidR="007B0973" w:rsidRPr="00763A72">
        <w:rPr>
          <w:rFonts w:ascii="Century Gothic" w:eastAsia="Times New Roman" w:hAnsi="Century Gothic" w:cs="Times New Roman"/>
          <w:sz w:val="24"/>
          <w:szCs w:val="24"/>
          <w:lang w:eastAsia="es-CO"/>
        </w:rPr>
        <w:t>Conjunto de jueces que revisan actos de la administración que pueden afectar derechos ciudadanos</w:t>
      </w:r>
      <w:r w:rsidRPr="00763A72">
        <w:rPr>
          <w:rFonts w:ascii="Century Gothic" w:eastAsia="Times New Roman" w:hAnsi="Century Gothic" w:cs="Arial"/>
          <w:kern w:val="0"/>
          <w:sz w:val="24"/>
          <w:szCs w:val="24"/>
          <w:lang w:eastAsia="es-CO"/>
          <w14:ligatures w14:val="none"/>
        </w:rPr>
        <w:t>. Ante esta jurisdicción se interponen los siguientes medios de control:</w:t>
      </w:r>
      <w:r w:rsidR="00A12FC6" w:rsidRPr="00763A72">
        <w:rPr>
          <w:rFonts w:ascii="Century Gothic" w:eastAsia="Times New Roman" w:hAnsi="Century Gothic" w:cs="Arial"/>
          <w:kern w:val="0"/>
          <w:sz w:val="24"/>
          <w:szCs w:val="24"/>
          <w:lang w:eastAsia="es-CO"/>
          <w14:ligatures w14:val="none"/>
        </w:rPr>
        <w:t xml:space="preserve"> </w:t>
      </w:r>
      <w:r w:rsidRPr="00763A72">
        <w:rPr>
          <w:rFonts w:ascii="Century Gothic" w:eastAsia="Times New Roman" w:hAnsi="Century Gothic" w:cs="Arial"/>
          <w:kern w:val="0"/>
          <w:sz w:val="24"/>
          <w:szCs w:val="24"/>
          <w:lang w:eastAsia="es-CO"/>
          <w14:ligatures w14:val="none"/>
        </w:rPr>
        <w:t>acciones de nulidad y restablecimiento y de reparación directa.</w:t>
      </w:r>
    </w:p>
    <w:p w14:paraId="4177C1FE" w14:textId="28B55509" w:rsidR="003E6308" w:rsidRPr="00763A72" w:rsidRDefault="003E6308"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b/>
          <w:bCs/>
          <w:kern w:val="0"/>
          <w:sz w:val="24"/>
          <w:szCs w:val="24"/>
          <w:lang w:eastAsia="es-CO"/>
          <w14:ligatures w14:val="none"/>
        </w:rPr>
        <w:t>LITIGIO ESTRATÉGICO</w:t>
      </w:r>
      <w:r w:rsidRPr="00763A72">
        <w:rPr>
          <w:rFonts w:ascii="Century Gothic" w:eastAsia="Times New Roman" w:hAnsi="Century Gothic" w:cs="Arial"/>
          <w:kern w:val="0"/>
          <w:sz w:val="24"/>
          <w:szCs w:val="24"/>
          <w:lang w:eastAsia="es-CO"/>
          <w14:ligatures w14:val="none"/>
        </w:rPr>
        <w:t>. Es el conjunto de acciones de distinta índole (jurídicas, sociales, mediáticas, etc.) que se organizan con el propósito de generar un cambio social. Algunos ejemplos importantes los puedes ver en la página www.cecec.co</w:t>
      </w:r>
    </w:p>
    <w:p w14:paraId="67E10783" w14:textId="55CF6FD3" w:rsidR="00E5657D" w:rsidRPr="00763A72" w:rsidRDefault="00E5657D" w:rsidP="002C45B9">
      <w:pPr>
        <w:spacing w:before="240" w:after="0" w:line="240" w:lineRule="auto"/>
        <w:jc w:val="both"/>
        <w:rPr>
          <w:rFonts w:ascii="Century Gothic" w:eastAsia="Times New Roman" w:hAnsi="Century Gothic" w:cs="Times New Roman"/>
          <w:kern w:val="0"/>
          <w:sz w:val="24"/>
          <w:szCs w:val="24"/>
          <w:lang w:eastAsia="es-CO"/>
          <w14:ligatures w14:val="none"/>
        </w:rPr>
      </w:pPr>
      <w:r w:rsidRPr="00763A72">
        <w:rPr>
          <w:rFonts w:ascii="Century Gothic" w:eastAsia="Times New Roman" w:hAnsi="Century Gothic" w:cs="Arial"/>
          <w:b/>
          <w:bCs/>
          <w:kern w:val="0"/>
          <w:sz w:val="24"/>
          <w:szCs w:val="24"/>
          <w:lang w:eastAsia="es-CO"/>
          <w14:ligatures w14:val="none"/>
        </w:rPr>
        <w:t>MORA</w:t>
      </w:r>
      <w:r w:rsidRPr="00763A72">
        <w:rPr>
          <w:rFonts w:ascii="Century Gothic" w:eastAsia="Times New Roman" w:hAnsi="Century Gothic" w:cs="Arial"/>
          <w:kern w:val="0"/>
          <w:sz w:val="24"/>
          <w:szCs w:val="24"/>
          <w:lang w:eastAsia="es-CO"/>
          <w14:ligatures w14:val="none"/>
        </w:rPr>
        <w:t xml:space="preserve">: Es el no pago de las obligaciones contraídas por los contratantes en la oportunidad establecida en el </w:t>
      </w:r>
      <w:r w:rsidR="00003881" w:rsidRPr="00763A72">
        <w:rPr>
          <w:rFonts w:ascii="Century Gothic" w:eastAsia="Times New Roman" w:hAnsi="Century Gothic" w:cs="Arial"/>
          <w:kern w:val="0"/>
          <w:sz w:val="24"/>
          <w:szCs w:val="24"/>
          <w:lang w:eastAsia="es-CO"/>
          <w14:ligatures w14:val="none"/>
        </w:rPr>
        <w:t>documento de afiliación</w:t>
      </w:r>
      <w:r w:rsidRPr="00763A72">
        <w:rPr>
          <w:rFonts w:ascii="Century Gothic" w:eastAsia="Times New Roman" w:hAnsi="Century Gothic" w:cs="Arial"/>
          <w:kern w:val="0"/>
          <w:sz w:val="24"/>
          <w:szCs w:val="24"/>
          <w:lang w:eastAsia="es-CO"/>
          <w14:ligatures w14:val="none"/>
        </w:rPr>
        <w:t>.</w:t>
      </w:r>
    </w:p>
    <w:p w14:paraId="3DA46C71" w14:textId="77777777" w:rsidR="00E5657D" w:rsidRPr="00763A72" w:rsidRDefault="00E5657D" w:rsidP="002C45B9">
      <w:pPr>
        <w:spacing w:before="240" w:after="0" w:line="240" w:lineRule="auto"/>
        <w:jc w:val="both"/>
        <w:rPr>
          <w:rFonts w:ascii="Century Gothic" w:eastAsia="Times New Roman" w:hAnsi="Century Gothic" w:cs="Arial"/>
          <w:b/>
          <w:bCs/>
          <w:color w:val="000000"/>
          <w:kern w:val="0"/>
          <w:sz w:val="24"/>
          <w:szCs w:val="24"/>
          <w:lang w:eastAsia="es-CO"/>
          <w14:ligatures w14:val="none"/>
        </w:rPr>
      </w:pPr>
    </w:p>
    <w:p w14:paraId="2BB393E0" w14:textId="038FC5D0" w:rsidR="0080713A" w:rsidRPr="00763A72" w:rsidRDefault="0080713A" w:rsidP="002C45B9">
      <w:pPr>
        <w:spacing w:before="240" w:after="0" w:line="240" w:lineRule="auto"/>
        <w:jc w:val="both"/>
        <w:rPr>
          <w:rFonts w:ascii="Century Gothic" w:eastAsia="Times New Roman" w:hAnsi="Century Gothic" w:cs="Arial"/>
          <w:kern w:val="0"/>
          <w:sz w:val="24"/>
          <w:szCs w:val="24"/>
          <w:lang w:eastAsia="es-CO"/>
          <w14:ligatures w14:val="none"/>
        </w:rPr>
      </w:pPr>
      <w:r w:rsidRPr="00763A72">
        <w:rPr>
          <w:rFonts w:ascii="Century Gothic" w:eastAsia="Times New Roman" w:hAnsi="Century Gothic" w:cs="Arial"/>
          <w:b/>
          <w:bCs/>
          <w:color w:val="000000"/>
          <w:kern w:val="0"/>
          <w:sz w:val="24"/>
          <w:szCs w:val="24"/>
          <w:lang w:eastAsia="es-CO"/>
          <w14:ligatures w14:val="none"/>
        </w:rPr>
        <w:t>OBLIGACIÓN DE MEDIO</w:t>
      </w:r>
      <w:r w:rsidRPr="00763A72">
        <w:rPr>
          <w:rFonts w:ascii="Century Gothic" w:eastAsia="Times New Roman" w:hAnsi="Century Gothic" w:cs="Arial"/>
          <w:color w:val="000000"/>
          <w:kern w:val="0"/>
          <w:sz w:val="24"/>
          <w:szCs w:val="24"/>
          <w:lang w:eastAsia="es-CO"/>
          <w14:ligatures w14:val="none"/>
        </w:rPr>
        <w:t xml:space="preserve">. La mejor manera de explicarlo es a través de </w:t>
      </w:r>
      <w:r w:rsidR="00981A4F" w:rsidRPr="00763A72">
        <w:rPr>
          <w:rFonts w:ascii="Century Gothic" w:eastAsia="Times New Roman" w:hAnsi="Century Gothic" w:cs="Arial"/>
          <w:color w:val="000000"/>
          <w:kern w:val="0"/>
          <w:sz w:val="24"/>
          <w:szCs w:val="24"/>
          <w:lang w:eastAsia="es-CO"/>
          <w14:ligatures w14:val="none"/>
        </w:rPr>
        <w:t xml:space="preserve">la </w:t>
      </w:r>
      <w:r w:rsidRPr="00763A72">
        <w:rPr>
          <w:rFonts w:ascii="Century Gothic" w:eastAsia="Times New Roman" w:hAnsi="Century Gothic" w:cs="Arial"/>
          <w:color w:val="000000"/>
          <w:kern w:val="0"/>
          <w:sz w:val="24"/>
          <w:szCs w:val="24"/>
          <w:lang w:eastAsia="es-CO"/>
          <w14:ligatures w14:val="none"/>
        </w:rPr>
        <w:t xml:space="preserve">comparación </w:t>
      </w:r>
      <w:r w:rsidR="00981A4F" w:rsidRPr="00763A72">
        <w:rPr>
          <w:rFonts w:ascii="Century Gothic" w:eastAsia="Times New Roman" w:hAnsi="Century Gothic" w:cs="Arial"/>
          <w:color w:val="000000"/>
          <w:kern w:val="0"/>
          <w:sz w:val="24"/>
          <w:szCs w:val="24"/>
          <w:lang w:eastAsia="es-CO"/>
          <w14:ligatures w14:val="none"/>
        </w:rPr>
        <w:t xml:space="preserve">de nuestra labor con la </w:t>
      </w:r>
      <w:r w:rsidRPr="00763A72">
        <w:rPr>
          <w:rFonts w:ascii="Century Gothic" w:eastAsia="Times New Roman" w:hAnsi="Century Gothic" w:cs="Arial"/>
          <w:color w:val="000000"/>
          <w:kern w:val="0"/>
          <w:sz w:val="24"/>
          <w:szCs w:val="24"/>
          <w:lang w:eastAsia="es-CO"/>
          <w14:ligatures w14:val="none"/>
        </w:rPr>
        <w:t>de los médicos: ponen todo su conocimiento y esfuerzo al servicio de tu salud y vida, pero no te pueden asegurar resultados.</w:t>
      </w:r>
      <w:r w:rsidR="00981A4F" w:rsidRPr="00763A72">
        <w:rPr>
          <w:rFonts w:ascii="Century Gothic" w:eastAsia="Times New Roman" w:hAnsi="Century Gothic" w:cs="Arial"/>
          <w:color w:val="000000"/>
          <w:kern w:val="0"/>
          <w:sz w:val="24"/>
          <w:szCs w:val="24"/>
          <w:lang w:eastAsia="es-CO"/>
          <w14:ligatures w14:val="none"/>
        </w:rPr>
        <w:t xml:space="preserve"> Pondremo</w:t>
      </w:r>
      <w:r w:rsidR="00DE43E5" w:rsidRPr="00763A72">
        <w:rPr>
          <w:rFonts w:ascii="Century Gothic" w:eastAsia="Times New Roman" w:hAnsi="Century Gothic" w:cs="Arial"/>
          <w:color w:val="000000"/>
          <w:kern w:val="0"/>
          <w:sz w:val="24"/>
          <w:szCs w:val="24"/>
          <w:lang w:eastAsia="es-CO"/>
          <w14:ligatures w14:val="none"/>
        </w:rPr>
        <w:t>s</w:t>
      </w:r>
      <w:r w:rsidR="00981A4F" w:rsidRPr="00763A72">
        <w:rPr>
          <w:rFonts w:ascii="Century Gothic" w:eastAsia="Times New Roman" w:hAnsi="Century Gothic" w:cs="Arial"/>
          <w:color w:val="000000"/>
          <w:kern w:val="0"/>
          <w:sz w:val="24"/>
          <w:szCs w:val="24"/>
          <w:lang w:eastAsia="es-CO"/>
          <w14:ligatures w14:val="none"/>
        </w:rPr>
        <w:t xml:space="preserve"> toda nuestra experiencia académica y práctica al servicio de la defensa de tus derechos,</w:t>
      </w:r>
      <w:r w:rsidR="00DE43E5" w:rsidRPr="00763A72">
        <w:rPr>
          <w:rFonts w:ascii="Century Gothic" w:eastAsia="Times New Roman" w:hAnsi="Century Gothic" w:cs="Arial"/>
          <w:color w:val="000000"/>
          <w:kern w:val="0"/>
          <w:sz w:val="24"/>
          <w:szCs w:val="24"/>
          <w:lang w:eastAsia="es-CO"/>
          <w14:ligatures w14:val="none"/>
        </w:rPr>
        <w:t xml:space="preserve"> lo que haremos con el mayor compromiso y esfuerzo. Haremos que tu causa sea nuestra causa.</w:t>
      </w:r>
    </w:p>
    <w:p w14:paraId="2A5A01DE" w14:textId="519EC725" w:rsidR="003E6308" w:rsidRPr="00763A72" w:rsidRDefault="003E6308" w:rsidP="002C45B9">
      <w:pPr>
        <w:spacing w:before="100" w:beforeAutospacing="1" w:after="100" w:afterAutospacing="1" w:line="240" w:lineRule="auto"/>
        <w:jc w:val="both"/>
        <w:rPr>
          <w:rFonts w:ascii="Century Gothic" w:eastAsia="Times New Roman" w:hAnsi="Century Gothic" w:cs="Times New Roman"/>
          <w:sz w:val="24"/>
          <w:szCs w:val="24"/>
          <w:lang w:eastAsia="es-CO"/>
        </w:rPr>
      </w:pPr>
      <w:r w:rsidRPr="00763A72">
        <w:rPr>
          <w:rFonts w:ascii="Century Gothic" w:eastAsia="Times New Roman" w:hAnsi="Century Gothic" w:cs="Arial"/>
          <w:b/>
          <w:bCs/>
          <w:kern w:val="0"/>
          <w:sz w:val="24"/>
          <w:szCs w:val="24"/>
          <w:lang w:eastAsia="es-CO"/>
          <w14:ligatures w14:val="none"/>
        </w:rPr>
        <w:t>POTESTAD SANCIONADORA</w:t>
      </w:r>
      <w:r w:rsidRPr="00763A72">
        <w:rPr>
          <w:rFonts w:ascii="Century Gothic" w:eastAsia="Times New Roman" w:hAnsi="Century Gothic" w:cs="Arial"/>
          <w:kern w:val="0"/>
          <w:sz w:val="24"/>
          <w:szCs w:val="24"/>
          <w:lang w:eastAsia="es-CO"/>
          <w14:ligatures w14:val="none"/>
        </w:rPr>
        <w:t xml:space="preserve">: </w:t>
      </w:r>
      <w:r w:rsidR="00F23A25" w:rsidRPr="00763A72">
        <w:rPr>
          <w:rFonts w:ascii="Century Gothic" w:eastAsia="Times New Roman" w:hAnsi="Century Gothic" w:cs="Times New Roman"/>
          <w:b/>
          <w:bCs/>
          <w:sz w:val="24"/>
          <w:szCs w:val="24"/>
          <w:lang w:eastAsia="es-CO"/>
        </w:rPr>
        <w:t>:</w:t>
      </w:r>
      <w:r w:rsidR="00F23A25" w:rsidRPr="00763A72">
        <w:rPr>
          <w:rFonts w:ascii="Century Gothic" w:eastAsia="Times New Roman" w:hAnsi="Century Gothic" w:cs="Times New Roman"/>
          <w:sz w:val="24"/>
          <w:szCs w:val="24"/>
          <w:lang w:eastAsia="es-CO"/>
        </w:rPr>
        <w:t xml:space="preserve"> Facultad de la administración para imponer sanciones que deben respetar principios de legalidad y debido proceso.</w:t>
      </w:r>
      <w:r w:rsidRPr="00763A72">
        <w:rPr>
          <w:rFonts w:ascii="Century Gothic" w:eastAsia="Times New Roman" w:hAnsi="Century Gothic" w:cs="Arial"/>
          <w:kern w:val="0"/>
          <w:sz w:val="24"/>
          <w:szCs w:val="24"/>
          <w:lang w:eastAsia="es-CO"/>
          <w14:ligatures w14:val="none"/>
        </w:rPr>
        <w:t>Para evitar que esa potestad se ejerza de manera arbitraria, se establece la jurisdicción contenciosa ante la cual se presentan los medios de control. En ocasiones, por sus altos costos, los ciudadanos renuncian a la defensa de sus derechos, que es uno de los principales aspectos que motivan la creación de INJUSTOP. </w:t>
      </w:r>
    </w:p>
    <w:p w14:paraId="4626974C" w14:textId="77777777" w:rsidR="00821D1D" w:rsidRPr="00763A72" w:rsidRDefault="00821D1D" w:rsidP="002C45B9">
      <w:pPr>
        <w:jc w:val="both"/>
        <w:rPr>
          <w:rFonts w:ascii="Century Gothic" w:hAnsi="Century Gothic"/>
          <w:sz w:val="24"/>
          <w:szCs w:val="24"/>
        </w:rPr>
      </w:pPr>
    </w:p>
    <w:sectPr w:rsidR="00821D1D" w:rsidRPr="00763A72" w:rsidSect="00745423">
      <w:headerReference w:type="even" r:id="rId19"/>
      <w:headerReference w:type="default" r:id="rId20"/>
      <w:headerReference w:type="first" r:id="rId21"/>
      <w:pgSz w:w="11906" w:h="16838" w:code="9"/>
      <w:pgMar w:top="1701" w:right="1701" w:bottom="1701" w:left="170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9C777" w14:textId="77777777" w:rsidR="00361D1B" w:rsidRDefault="00361D1B" w:rsidP="006C1DDA">
      <w:pPr>
        <w:spacing w:after="0" w:line="240" w:lineRule="auto"/>
      </w:pPr>
      <w:r>
        <w:separator/>
      </w:r>
    </w:p>
  </w:endnote>
  <w:endnote w:type="continuationSeparator" w:id="0">
    <w:p w14:paraId="33655A4B" w14:textId="77777777" w:rsidR="00361D1B" w:rsidRDefault="00361D1B" w:rsidP="006C1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Nunito-Regular">
    <w:altName w:val="Nunito"/>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E859C" w14:textId="77777777" w:rsidR="00361D1B" w:rsidRDefault="00361D1B" w:rsidP="006C1DDA">
      <w:pPr>
        <w:spacing w:after="0" w:line="240" w:lineRule="auto"/>
      </w:pPr>
      <w:r>
        <w:separator/>
      </w:r>
    </w:p>
  </w:footnote>
  <w:footnote w:type="continuationSeparator" w:id="0">
    <w:p w14:paraId="48096019" w14:textId="77777777" w:rsidR="00361D1B" w:rsidRDefault="00361D1B" w:rsidP="006C1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1F5D" w14:textId="3DAD54FD" w:rsidR="006C1DDA" w:rsidRDefault="00000000">
    <w:pPr>
      <w:pStyle w:val="Encabezado"/>
    </w:pPr>
    <w:r>
      <w:rPr>
        <w:noProof/>
      </w:rPr>
      <w:pict w14:anchorId="3DA23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153063" o:spid="_x0000_s1026" type="#_x0000_t75" style="position:absolute;margin-left:0;margin-top:0;width:441.45pt;height:441.45pt;z-index:-251657216;mso-position-horizontal:center;mso-position-horizontal-relative:margin;mso-position-vertical:center;mso-position-vertical-relative:margin" o:allowincell="f">
          <v:imagedata r:id="rId1" o:title="logo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493045"/>
      <w:docPartObj>
        <w:docPartGallery w:val="Page Numbers (Top of Page)"/>
        <w:docPartUnique/>
      </w:docPartObj>
    </w:sdtPr>
    <w:sdtContent>
      <w:p w14:paraId="2CB8DFE2" w14:textId="7A8A719B" w:rsidR="00745423" w:rsidRDefault="00745423">
        <w:pPr>
          <w:pStyle w:val="Encabezado"/>
          <w:jc w:val="right"/>
        </w:pPr>
        <w:r>
          <w:fldChar w:fldCharType="begin"/>
        </w:r>
        <w:r>
          <w:instrText>PAGE   \* MERGEFORMAT</w:instrText>
        </w:r>
        <w:r>
          <w:fldChar w:fldCharType="separate"/>
        </w:r>
        <w:r>
          <w:rPr>
            <w:lang w:val="es-ES"/>
          </w:rPr>
          <w:t>2</w:t>
        </w:r>
        <w:r>
          <w:fldChar w:fldCharType="end"/>
        </w:r>
      </w:p>
    </w:sdtContent>
  </w:sdt>
  <w:p w14:paraId="0DAB5781" w14:textId="12AAC4D3" w:rsidR="006C1DDA" w:rsidRDefault="00000000">
    <w:pPr>
      <w:pStyle w:val="Encabezado"/>
    </w:pPr>
    <w:r>
      <w:rPr>
        <w:noProof/>
      </w:rPr>
      <w:pict w14:anchorId="3C4D9B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153064" o:spid="_x0000_s1027" type="#_x0000_t75" style="position:absolute;margin-left:0;margin-top:0;width:441.45pt;height:441.45pt;z-index:-251656192;mso-position-horizontal:center;mso-position-horizontal-relative:margin;mso-position-vertical:center;mso-position-vertical-relative:margin" o:allowincell="f">
          <v:imagedata r:id="rId1" o:title="logo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DBFD" w14:textId="38B8FB71" w:rsidR="006C1DDA" w:rsidRDefault="00000000">
    <w:pPr>
      <w:pStyle w:val="Encabezado"/>
    </w:pPr>
    <w:r>
      <w:rPr>
        <w:noProof/>
      </w:rPr>
      <w:pict w14:anchorId="2B92E6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153062" o:spid="_x0000_s1025" type="#_x0000_t75" style="position:absolute;margin-left:0;margin-top:0;width:441.45pt;height:441.45pt;z-index:-251658240;mso-position-horizontal:center;mso-position-horizontal-relative:margin;mso-position-vertical:center;mso-position-vertical-relative:margin" o:allowincell="f">
          <v:imagedata r:id="rId1" o:title="logo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DF4"/>
    <w:multiLevelType w:val="multilevel"/>
    <w:tmpl w:val="5E86C20C"/>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C45A0"/>
    <w:multiLevelType w:val="hybridMultilevel"/>
    <w:tmpl w:val="5B1EE17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1B7DC1"/>
    <w:multiLevelType w:val="multilevel"/>
    <w:tmpl w:val="557E5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A0146F"/>
    <w:multiLevelType w:val="hybridMultilevel"/>
    <w:tmpl w:val="153A948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2C9808CA"/>
    <w:multiLevelType w:val="hybridMultilevel"/>
    <w:tmpl w:val="9B5EE1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AFB7A03"/>
    <w:multiLevelType w:val="hybridMultilevel"/>
    <w:tmpl w:val="144E69A6"/>
    <w:lvl w:ilvl="0" w:tplc="60B46F0E">
      <w:start w:val="2"/>
      <w:numFmt w:val="lowerLetter"/>
      <w:lvlText w:val="%1."/>
      <w:lvlJc w:val="left"/>
      <w:pPr>
        <w:tabs>
          <w:tab w:val="num" w:pos="720"/>
        </w:tabs>
        <w:ind w:left="720" w:hanging="360"/>
      </w:pPr>
    </w:lvl>
    <w:lvl w:ilvl="1" w:tplc="D6D8B692" w:tentative="1">
      <w:start w:val="1"/>
      <w:numFmt w:val="decimal"/>
      <w:lvlText w:val="%2."/>
      <w:lvlJc w:val="left"/>
      <w:pPr>
        <w:tabs>
          <w:tab w:val="num" w:pos="1440"/>
        </w:tabs>
        <w:ind w:left="1440" w:hanging="360"/>
      </w:pPr>
    </w:lvl>
    <w:lvl w:ilvl="2" w:tplc="8424E340" w:tentative="1">
      <w:start w:val="1"/>
      <w:numFmt w:val="decimal"/>
      <w:lvlText w:val="%3."/>
      <w:lvlJc w:val="left"/>
      <w:pPr>
        <w:tabs>
          <w:tab w:val="num" w:pos="2160"/>
        </w:tabs>
        <w:ind w:left="2160" w:hanging="360"/>
      </w:pPr>
    </w:lvl>
    <w:lvl w:ilvl="3" w:tplc="8DC4003A" w:tentative="1">
      <w:start w:val="1"/>
      <w:numFmt w:val="decimal"/>
      <w:lvlText w:val="%4."/>
      <w:lvlJc w:val="left"/>
      <w:pPr>
        <w:tabs>
          <w:tab w:val="num" w:pos="2880"/>
        </w:tabs>
        <w:ind w:left="2880" w:hanging="360"/>
      </w:pPr>
    </w:lvl>
    <w:lvl w:ilvl="4" w:tplc="124C3964" w:tentative="1">
      <w:start w:val="1"/>
      <w:numFmt w:val="decimal"/>
      <w:lvlText w:val="%5."/>
      <w:lvlJc w:val="left"/>
      <w:pPr>
        <w:tabs>
          <w:tab w:val="num" w:pos="3600"/>
        </w:tabs>
        <w:ind w:left="3600" w:hanging="360"/>
      </w:pPr>
    </w:lvl>
    <w:lvl w:ilvl="5" w:tplc="349A6B1C" w:tentative="1">
      <w:start w:val="1"/>
      <w:numFmt w:val="decimal"/>
      <w:lvlText w:val="%6."/>
      <w:lvlJc w:val="left"/>
      <w:pPr>
        <w:tabs>
          <w:tab w:val="num" w:pos="4320"/>
        </w:tabs>
        <w:ind w:left="4320" w:hanging="360"/>
      </w:pPr>
    </w:lvl>
    <w:lvl w:ilvl="6" w:tplc="77128AE0" w:tentative="1">
      <w:start w:val="1"/>
      <w:numFmt w:val="decimal"/>
      <w:lvlText w:val="%7."/>
      <w:lvlJc w:val="left"/>
      <w:pPr>
        <w:tabs>
          <w:tab w:val="num" w:pos="5040"/>
        </w:tabs>
        <w:ind w:left="5040" w:hanging="360"/>
      </w:pPr>
    </w:lvl>
    <w:lvl w:ilvl="7" w:tplc="203C1D14" w:tentative="1">
      <w:start w:val="1"/>
      <w:numFmt w:val="decimal"/>
      <w:lvlText w:val="%8."/>
      <w:lvlJc w:val="left"/>
      <w:pPr>
        <w:tabs>
          <w:tab w:val="num" w:pos="5760"/>
        </w:tabs>
        <w:ind w:left="5760" w:hanging="360"/>
      </w:pPr>
    </w:lvl>
    <w:lvl w:ilvl="8" w:tplc="E2125228" w:tentative="1">
      <w:start w:val="1"/>
      <w:numFmt w:val="decimal"/>
      <w:lvlText w:val="%9."/>
      <w:lvlJc w:val="left"/>
      <w:pPr>
        <w:tabs>
          <w:tab w:val="num" w:pos="6480"/>
        </w:tabs>
        <w:ind w:left="6480" w:hanging="360"/>
      </w:pPr>
    </w:lvl>
  </w:abstractNum>
  <w:abstractNum w:abstractNumId="6" w15:restartNumberingAfterBreak="0">
    <w:nsid w:val="4DF86992"/>
    <w:multiLevelType w:val="multilevel"/>
    <w:tmpl w:val="913C50B4"/>
    <w:lvl w:ilvl="0">
      <w:start w:val="3"/>
      <w:numFmt w:val="decimal"/>
      <w:lvlText w:val="%1."/>
      <w:lvlJc w:val="left"/>
      <w:pPr>
        <w:tabs>
          <w:tab w:val="num" w:pos="720"/>
        </w:tabs>
        <w:ind w:left="720" w:hanging="360"/>
      </w:pPr>
    </w:lvl>
    <w:lvl w:ilvl="1">
      <w:start w:val="1"/>
      <w:numFmt w:val="upperLetter"/>
      <w:lvlText w:val="%2."/>
      <w:lvlJc w:val="left"/>
      <w:pPr>
        <w:ind w:left="1440" w:hanging="360"/>
      </w:pPr>
      <w:rPr>
        <w:rFonts w:hint="default"/>
        <w:b/>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563328"/>
    <w:multiLevelType w:val="hybridMultilevel"/>
    <w:tmpl w:val="BDAE456E"/>
    <w:lvl w:ilvl="0" w:tplc="11565896">
      <w:start w:val="1"/>
      <w:numFmt w:val="decimal"/>
      <w:lvlText w:val="%1."/>
      <w:lvlJc w:val="left"/>
      <w:pPr>
        <w:ind w:left="720" w:hanging="360"/>
      </w:pPr>
      <w:rPr>
        <w:rFonts w:cs="Arial" w:hint="default"/>
        <w:b/>
        <w:bCs/>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AF07279"/>
    <w:multiLevelType w:val="hybridMultilevel"/>
    <w:tmpl w:val="3A369D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B9A7572"/>
    <w:multiLevelType w:val="hybridMultilevel"/>
    <w:tmpl w:val="3E00E3D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F3C5B9F"/>
    <w:multiLevelType w:val="multilevel"/>
    <w:tmpl w:val="C62C4120"/>
    <w:lvl w:ilvl="0">
      <w:start w:val="4"/>
      <w:numFmt w:val="decimal"/>
      <w:lvlText w:val="%1."/>
      <w:lvlJc w:val="left"/>
      <w:pPr>
        <w:tabs>
          <w:tab w:val="num" w:pos="720"/>
        </w:tabs>
        <w:ind w:left="720" w:hanging="360"/>
      </w:pPr>
    </w:lvl>
    <w:lvl w:ilvl="1">
      <w:start w:val="1"/>
      <w:numFmt w:val="upperLetter"/>
      <w:lvlText w:val="%2."/>
      <w:lvlJc w:val="left"/>
      <w:pPr>
        <w:ind w:left="1550" w:hanging="47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7D2A56"/>
    <w:multiLevelType w:val="multilevel"/>
    <w:tmpl w:val="9DBE19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AF43BE"/>
    <w:multiLevelType w:val="hybridMultilevel"/>
    <w:tmpl w:val="3A4A8646"/>
    <w:lvl w:ilvl="0" w:tplc="91FCEF84">
      <w:start w:val="1"/>
      <w:numFmt w:val="lowerLetter"/>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F8B6DE2"/>
    <w:multiLevelType w:val="multilevel"/>
    <w:tmpl w:val="8278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7E4F6B"/>
    <w:multiLevelType w:val="multilevel"/>
    <w:tmpl w:val="24CCE7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A642AD"/>
    <w:multiLevelType w:val="hybridMultilevel"/>
    <w:tmpl w:val="204091EE"/>
    <w:lvl w:ilvl="0" w:tplc="E070BFB6">
      <w:start w:val="1"/>
      <w:numFmt w:val="upperLetter"/>
      <w:lvlText w:val="%1."/>
      <w:lvlJc w:val="left"/>
      <w:pPr>
        <w:tabs>
          <w:tab w:val="num" w:pos="825"/>
        </w:tabs>
        <w:ind w:left="825" w:hanging="465"/>
      </w:pPr>
      <w:rPr>
        <w:rFonts w:ascii="Arial" w:eastAsia="Times New Roman" w:hAnsi="Arial" w:cs="Aria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75C02194"/>
    <w:multiLevelType w:val="multilevel"/>
    <w:tmpl w:val="C0A4DD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5F145C"/>
    <w:multiLevelType w:val="hybridMultilevel"/>
    <w:tmpl w:val="98DE23B0"/>
    <w:lvl w:ilvl="0" w:tplc="6DCA7864">
      <w:start w:val="1"/>
      <w:numFmt w:val="lowerLetter"/>
      <w:lvlText w:val="%1."/>
      <w:lvlJc w:val="left"/>
      <w:pPr>
        <w:ind w:left="720" w:hanging="360"/>
      </w:pPr>
      <w:rPr>
        <w:rFonts w:hint="default"/>
        <w:b/>
        <w:bCs/>
      </w:rPr>
    </w:lvl>
    <w:lvl w:ilvl="1" w:tplc="240A0019">
      <w:start w:val="1"/>
      <w:numFmt w:val="lowerLetter"/>
      <w:lvlText w:val="%2."/>
      <w:lvlJc w:val="left"/>
      <w:pPr>
        <w:ind w:left="1440" w:hanging="360"/>
      </w:pPr>
    </w:lvl>
    <w:lvl w:ilvl="2" w:tplc="98045918">
      <w:start w:val="1"/>
      <w:numFmt w:val="decimal"/>
      <w:lvlText w:val="%3."/>
      <w:lvlJc w:val="left"/>
      <w:pPr>
        <w:ind w:left="2340" w:hanging="360"/>
      </w:pPr>
      <w:rPr>
        <w:rFonts w:cs="Arial" w:hint="default"/>
        <w:color w:val="000000"/>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35526561">
    <w:abstractNumId w:val="2"/>
  </w:num>
  <w:num w:numId="2" w16cid:durableId="963652229">
    <w:abstractNumId w:val="16"/>
    <w:lvlOverride w:ilvl="0">
      <w:lvl w:ilvl="0">
        <w:numFmt w:val="decimal"/>
        <w:lvlText w:val="%1."/>
        <w:lvlJc w:val="left"/>
      </w:lvl>
    </w:lvlOverride>
  </w:num>
  <w:num w:numId="3" w16cid:durableId="169372424">
    <w:abstractNumId w:val="6"/>
    <w:lvlOverride w:ilvl="0">
      <w:lvl w:ilvl="0">
        <w:numFmt w:val="decimal"/>
        <w:lvlText w:val="%1."/>
        <w:lvlJc w:val="left"/>
      </w:lvl>
    </w:lvlOverride>
  </w:num>
  <w:num w:numId="4" w16cid:durableId="1861044884">
    <w:abstractNumId w:val="10"/>
    <w:lvlOverride w:ilvl="0">
      <w:lvl w:ilvl="0">
        <w:numFmt w:val="decimal"/>
        <w:lvlText w:val="%1."/>
        <w:lvlJc w:val="left"/>
      </w:lvl>
    </w:lvlOverride>
  </w:num>
  <w:num w:numId="5" w16cid:durableId="1805613984">
    <w:abstractNumId w:val="14"/>
    <w:lvlOverride w:ilvl="0">
      <w:lvl w:ilvl="0">
        <w:numFmt w:val="decimal"/>
        <w:lvlText w:val="%1."/>
        <w:lvlJc w:val="left"/>
      </w:lvl>
    </w:lvlOverride>
  </w:num>
  <w:num w:numId="6" w16cid:durableId="529803164">
    <w:abstractNumId w:val="11"/>
    <w:lvlOverride w:ilvl="0">
      <w:lvl w:ilvl="0">
        <w:numFmt w:val="lowerLetter"/>
        <w:lvlText w:val="%1."/>
        <w:lvlJc w:val="left"/>
      </w:lvl>
    </w:lvlOverride>
  </w:num>
  <w:num w:numId="7" w16cid:durableId="923760011">
    <w:abstractNumId w:val="5"/>
  </w:num>
  <w:num w:numId="8" w16cid:durableId="671877220">
    <w:abstractNumId w:val="0"/>
  </w:num>
  <w:num w:numId="9" w16cid:durableId="469909892">
    <w:abstractNumId w:val="1"/>
  </w:num>
  <w:num w:numId="10" w16cid:durableId="486828725">
    <w:abstractNumId w:val="9"/>
  </w:num>
  <w:num w:numId="11" w16cid:durableId="1767309586">
    <w:abstractNumId w:val="15"/>
  </w:num>
  <w:num w:numId="12" w16cid:durableId="474490829">
    <w:abstractNumId w:val="4"/>
  </w:num>
  <w:num w:numId="13" w16cid:durableId="1171794056">
    <w:abstractNumId w:val="8"/>
  </w:num>
  <w:num w:numId="14" w16cid:durableId="59448951">
    <w:abstractNumId w:val="3"/>
  </w:num>
  <w:num w:numId="15" w16cid:durableId="878325223">
    <w:abstractNumId w:val="7"/>
  </w:num>
  <w:num w:numId="16" w16cid:durableId="1350335061">
    <w:abstractNumId w:val="17"/>
  </w:num>
  <w:num w:numId="17" w16cid:durableId="1045713403">
    <w:abstractNumId w:val="13"/>
  </w:num>
  <w:num w:numId="18" w16cid:durableId="9370565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isplayBackgroundShap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08"/>
    <w:rsid w:val="00003881"/>
    <w:rsid w:val="00003AF0"/>
    <w:rsid w:val="0001035F"/>
    <w:rsid w:val="00010E03"/>
    <w:rsid w:val="000139A6"/>
    <w:rsid w:val="000229F0"/>
    <w:rsid w:val="000309FF"/>
    <w:rsid w:val="0004389A"/>
    <w:rsid w:val="00044252"/>
    <w:rsid w:val="0004635F"/>
    <w:rsid w:val="00050BA8"/>
    <w:rsid w:val="00076AC6"/>
    <w:rsid w:val="00077C0D"/>
    <w:rsid w:val="00097C4D"/>
    <w:rsid w:val="000A077F"/>
    <w:rsid w:val="000A14CA"/>
    <w:rsid w:val="000A4A79"/>
    <w:rsid w:val="000A73E4"/>
    <w:rsid w:val="000A7C38"/>
    <w:rsid w:val="000B5B38"/>
    <w:rsid w:val="000C1AC8"/>
    <w:rsid w:val="000C3534"/>
    <w:rsid w:val="000D2516"/>
    <w:rsid w:val="000D4223"/>
    <w:rsid w:val="000D5D68"/>
    <w:rsid w:val="000D738C"/>
    <w:rsid w:val="000E5EA4"/>
    <w:rsid w:val="000F102E"/>
    <w:rsid w:val="000F24B4"/>
    <w:rsid w:val="00100EC0"/>
    <w:rsid w:val="00107D55"/>
    <w:rsid w:val="0011713F"/>
    <w:rsid w:val="001303C6"/>
    <w:rsid w:val="00130D6D"/>
    <w:rsid w:val="00136053"/>
    <w:rsid w:val="00140545"/>
    <w:rsid w:val="0014175F"/>
    <w:rsid w:val="00145F93"/>
    <w:rsid w:val="00151D5C"/>
    <w:rsid w:val="00171F50"/>
    <w:rsid w:val="00177F52"/>
    <w:rsid w:val="0019113C"/>
    <w:rsid w:val="0019331A"/>
    <w:rsid w:val="001A40AC"/>
    <w:rsid w:val="001A658F"/>
    <w:rsid w:val="001B10A1"/>
    <w:rsid w:val="001B525E"/>
    <w:rsid w:val="001B60F3"/>
    <w:rsid w:val="001B6E64"/>
    <w:rsid w:val="001C654E"/>
    <w:rsid w:val="001C7E38"/>
    <w:rsid w:val="001E2220"/>
    <w:rsid w:val="001E2304"/>
    <w:rsid w:val="001F13B9"/>
    <w:rsid w:val="001F3314"/>
    <w:rsid w:val="00210EF9"/>
    <w:rsid w:val="00211147"/>
    <w:rsid w:val="00214A7D"/>
    <w:rsid w:val="002203D0"/>
    <w:rsid w:val="002211FC"/>
    <w:rsid w:val="002229E6"/>
    <w:rsid w:val="00227E44"/>
    <w:rsid w:val="00230752"/>
    <w:rsid w:val="002355F6"/>
    <w:rsid w:val="0023607D"/>
    <w:rsid w:val="00241124"/>
    <w:rsid w:val="00244FEF"/>
    <w:rsid w:val="00255B45"/>
    <w:rsid w:val="0026238F"/>
    <w:rsid w:val="00263076"/>
    <w:rsid w:val="00271FB3"/>
    <w:rsid w:val="00284B49"/>
    <w:rsid w:val="002A21DD"/>
    <w:rsid w:val="002A23EE"/>
    <w:rsid w:val="002B364B"/>
    <w:rsid w:val="002C2AD5"/>
    <w:rsid w:val="002C45B9"/>
    <w:rsid w:val="002D2D78"/>
    <w:rsid w:val="002F010A"/>
    <w:rsid w:val="00301B43"/>
    <w:rsid w:val="003038DE"/>
    <w:rsid w:val="00314611"/>
    <w:rsid w:val="00326940"/>
    <w:rsid w:val="00332688"/>
    <w:rsid w:val="00345B6B"/>
    <w:rsid w:val="00350F72"/>
    <w:rsid w:val="0035371E"/>
    <w:rsid w:val="00361506"/>
    <w:rsid w:val="00361D1B"/>
    <w:rsid w:val="00370995"/>
    <w:rsid w:val="00371198"/>
    <w:rsid w:val="00374108"/>
    <w:rsid w:val="00375F94"/>
    <w:rsid w:val="00382DD9"/>
    <w:rsid w:val="00384BE8"/>
    <w:rsid w:val="003861B1"/>
    <w:rsid w:val="003871DE"/>
    <w:rsid w:val="00387C72"/>
    <w:rsid w:val="00393DF7"/>
    <w:rsid w:val="003A2E95"/>
    <w:rsid w:val="003A3AC9"/>
    <w:rsid w:val="003A6ECE"/>
    <w:rsid w:val="003A7C7C"/>
    <w:rsid w:val="003B3AC6"/>
    <w:rsid w:val="003B7B3E"/>
    <w:rsid w:val="003C03A7"/>
    <w:rsid w:val="003C53D6"/>
    <w:rsid w:val="003D3F9A"/>
    <w:rsid w:val="003E6308"/>
    <w:rsid w:val="003E7D49"/>
    <w:rsid w:val="003F1197"/>
    <w:rsid w:val="003F4D05"/>
    <w:rsid w:val="003F5188"/>
    <w:rsid w:val="003F68D5"/>
    <w:rsid w:val="00410C49"/>
    <w:rsid w:val="00415C1F"/>
    <w:rsid w:val="004173E0"/>
    <w:rsid w:val="00434199"/>
    <w:rsid w:val="00437C89"/>
    <w:rsid w:val="0045189C"/>
    <w:rsid w:val="00455266"/>
    <w:rsid w:val="0045564C"/>
    <w:rsid w:val="00456715"/>
    <w:rsid w:val="0046526D"/>
    <w:rsid w:val="00465911"/>
    <w:rsid w:val="00470262"/>
    <w:rsid w:val="00470D48"/>
    <w:rsid w:val="00473785"/>
    <w:rsid w:val="0047623C"/>
    <w:rsid w:val="00480817"/>
    <w:rsid w:val="00493EC8"/>
    <w:rsid w:val="0049601E"/>
    <w:rsid w:val="004A5796"/>
    <w:rsid w:val="004B69E1"/>
    <w:rsid w:val="004C0F9D"/>
    <w:rsid w:val="004C1B6A"/>
    <w:rsid w:val="004D1458"/>
    <w:rsid w:val="004E1D3A"/>
    <w:rsid w:val="004F2711"/>
    <w:rsid w:val="00500582"/>
    <w:rsid w:val="00502202"/>
    <w:rsid w:val="0051402F"/>
    <w:rsid w:val="00521548"/>
    <w:rsid w:val="00524975"/>
    <w:rsid w:val="00526E15"/>
    <w:rsid w:val="005345D7"/>
    <w:rsid w:val="005424DE"/>
    <w:rsid w:val="00553E62"/>
    <w:rsid w:val="0055746E"/>
    <w:rsid w:val="00562635"/>
    <w:rsid w:val="00567465"/>
    <w:rsid w:val="00571471"/>
    <w:rsid w:val="005923EF"/>
    <w:rsid w:val="00597574"/>
    <w:rsid w:val="005A12F4"/>
    <w:rsid w:val="005A6D6B"/>
    <w:rsid w:val="005B1D4C"/>
    <w:rsid w:val="005B4C76"/>
    <w:rsid w:val="005B7162"/>
    <w:rsid w:val="005D432C"/>
    <w:rsid w:val="005F0880"/>
    <w:rsid w:val="00601363"/>
    <w:rsid w:val="006113AF"/>
    <w:rsid w:val="00612DA7"/>
    <w:rsid w:val="006152E4"/>
    <w:rsid w:val="00620EDD"/>
    <w:rsid w:val="00630D08"/>
    <w:rsid w:val="00641F7C"/>
    <w:rsid w:val="00651B9E"/>
    <w:rsid w:val="006532B5"/>
    <w:rsid w:val="006544B6"/>
    <w:rsid w:val="006620F8"/>
    <w:rsid w:val="00665307"/>
    <w:rsid w:val="00666CFA"/>
    <w:rsid w:val="00673C0E"/>
    <w:rsid w:val="00687930"/>
    <w:rsid w:val="00692153"/>
    <w:rsid w:val="006A3AA1"/>
    <w:rsid w:val="006A73C9"/>
    <w:rsid w:val="006B0928"/>
    <w:rsid w:val="006B2C56"/>
    <w:rsid w:val="006B60B9"/>
    <w:rsid w:val="006C1DDA"/>
    <w:rsid w:val="006C591E"/>
    <w:rsid w:val="006E5CF5"/>
    <w:rsid w:val="006F4725"/>
    <w:rsid w:val="006F5E0E"/>
    <w:rsid w:val="00710124"/>
    <w:rsid w:val="007166C0"/>
    <w:rsid w:val="007254A3"/>
    <w:rsid w:val="0072762E"/>
    <w:rsid w:val="00733042"/>
    <w:rsid w:val="007448BB"/>
    <w:rsid w:val="00745423"/>
    <w:rsid w:val="00763A72"/>
    <w:rsid w:val="007779CB"/>
    <w:rsid w:val="0078130E"/>
    <w:rsid w:val="00782400"/>
    <w:rsid w:val="00784EDB"/>
    <w:rsid w:val="00793617"/>
    <w:rsid w:val="007A0305"/>
    <w:rsid w:val="007A6765"/>
    <w:rsid w:val="007B0973"/>
    <w:rsid w:val="007E0036"/>
    <w:rsid w:val="007F4E88"/>
    <w:rsid w:val="00800349"/>
    <w:rsid w:val="008056FA"/>
    <w:rsid w:val="00805761"/>
    <w:rsid w:val="0080713A"/>
    <w:rsid w:val="00814088"/>
    <w:rsid w:val="008149B2"/>
    <w:rsid w:val="008161DF"/>
    <w:rsid w:val="00816718"/>
    <w:rsid w:val="00820A18"/>
    <w:rsid w:val="00821D1D"/>
    <w:rsid w:val="00822201"/>
    <w:rsid w:val="008232AC"/>
    <w:rsid w:val="00823CB0"/>
    <w:rsid w:val="008416E4"/>
    <w:rsid w:val="008503D6"/>
    <w:rsid w:val="00857F42"/>
    <w:rsid w:val="00861508"/>
    <w:rsid w:val="00876E4D"/>
    <w:rsid w:val="008817F7"/>
    <w:rsid w:val="008834FD"/>
    <w:rsid w:val="008922EF"/>
    <w:rsid w:val="0089790B"/>
    <w:rsid w:val="008A1377"/>
    <w:rsid w:val="008A35A8"/>
    <w:rsid w:val="008A4C28"/>
    <w:rsid w:val="008C13FB"/>
    <w:rsid w:val="008E364F"/>
    <w:rsid w:val="008E7D07"/>
    <w:rsid w:val="008F1ADF"/>
    <w:rsid w:val="008F7ECB"/>
    <w:rsid w:val="009007E9"/>
    <w:rsid w:val="009016BA"/>
    <w:rsid w:val="00902C59"/>
    <w:rsid w:val="009175AC"/>
    <w:rsid w:val="009252CF"/>
    <w:rsid w:val="00934580"/>
    <w:rsid w:val="00935CF7"/>
    <w:rsid w:val="00940FDD"/>
    <w:rsid w:val="00943830"/>
    <w:rsid w:val="009515D0"/>
    <w:rsid w:val="00955962"/>
    <w:rsid w:val="00972FC2"/>
    <w:rsid w:val="009754B6"/>
    <w:rsid w:val="00981A4F"/>
    <w:rsid w:val="00982604"/>
    <w:rsid w:val="009B1A11"/>
    <w:rsid w:val="009B1A87"/>
    <w:rsid w:val="009B5BF2"/>
    <w:rsid w:val="009B6668"/>
    <w:rsid w:val="009C2D9A"/>
    <w:rsid w:val="009C5389"/>
    <w:rsid w:val="009C5708"/>
    <w:rsid w:val="009D642C"/>
    <w:rsid w:val="009E3BA6"/>
    <w:rsid w:val="009F4FF5"/>
    <w:rsid w:val="00A12FC6"/>
    <w:rsid w:val="00A25E02"/>
    <w:rsid w:val="00A31D97"/>
    <w:rsid w:val="00A32D28"/>
    <w:rsid w:val="00A4371C"/>
    <w:rsid w:val="00A4770F"/>
    <w:rsid w:val="00A47B09"/>
    <w:rsid w:val="00A532CC"/>
    <w:rsid w:val="00A57648"/>
    <w:rsid w:val="00A670E3"/>
    <w:rsid w:val="00A67952"/>
    <w:rsid w:val="00A73491"/>
    <w:rsid w:val="00A73564"/>
    <w:rsid w:val="00A80BE7"/>
    <w:rsid w:val="00A81B67"/>
    <w:rsid w:val="00A8382C"/>
    <w:rsid w:val="00A85A90"/>
    <w:rsid w:val="00A91371"/>
    <w:rsid w:val="00A9425B"/>
    <w:rsid w:val="00AA7592"/>
    <w:rsid w:val="00AC170E"/>
    <w:rsid w:val="00AC5CCE"/>
    <w:rsid w:val="00AC5EC2"/>
    <w:rsid w:val="00AD4374"/>
    <w:rsid w:val="00B00DD1"/>
    <w:rsid w:val="00B12529"/>
    <w:rsid w:val="00B13BE1"/>
    <w:rsid w:val="00B204ED"/>
    <w:rsid w:val="00B256BA"/>
    <w:rsid w:val="00B432EE"/>
    <w:rsid w:val="00B432F4"/>
    <w:rsid w:val="00B4531D"/>
    <w:rsid w:val="00B64F6C"/>
    <w:rsid w:val="00B91E38"/>
    <w:rsid w:val="00B95591"/>
    <w:rsid w:val="00B971C8"/>
    <w:rsid w:val="00BA0236"/>
    <w:rsid w:val="00BA2077"/>
    <w:rsid w:val="00BA5B79"/>
    <w:rsid w:val="00BA785A"/>
    <w:rsid w:val="00BA7867"/>
    <w:rsid w:val="00BB7B53"/>
    <w:rsid w:val="00BC454E"/>
    <w:rsid w:val="00BD1EF4"/>
    <w:rsid w:val="00BD6137"/>
    <w:rsid w:val="00BD66FD"/>
    <w:rsid w:val="00BE091A"/>
    <w:rsid w:val="00BE0B7E"/>
    <w:rsid w:val="00BF1A37"/>
    <w:rsid w:val="00C041EE"/>
    <w:rsid w:val="00C05088"/>
    <w:rsid w:val="00C067AB"/>
    <w:rsid w:val="00C12148"/>
    <w:rsid w:val="00C167ED"/>
    <w:rsid w:val="00C20179"/>
    <w:rsid w:val="00C2587D"/>
    <w:rsid w:val="00C31C49"/>
    <w:rsid w:val="00C32E0D"/>
    <w:rsid w:val="00C34E2D"/>
    <w:rsid w:val="00C35DA1"/>
    <w:rsid w:val="00C4096B"/>
    <w:rsid w:val="00C4118B"/>
    <w:rsid w:val="00C42B6E"/>
    <w:rsid w:val="00C430FC"/>
    <w:rsid w:val="00C442B5"/>
    <w:rsid w:val="00C61248"/>
    <w:rsid w:val="00C6313D"/>
    <w:rsid w:val="00C64F3E"/>
    <w:rsid w:val="00C661E6"/>
    <w:rsid w:val="00C66525"/>
    <w:rsid w:val="00C72403"/>
    <w:rsid w:val="00C7644D"/>
    <w:rsid w:val="00C77C15"/>
    <w:rsid w:val="00C77CC2"/>
    <w:rsid w:val="00C86C05"/>
    <w:rsid w:val="00C943CE"/>
    <w:rsid w:val="00C94D50"/>
    <w:rsid w:val="00C96B26"/>
    <w:rsid w:val="00CA2B16"/>
    <w:rsid w:val="00CA2F6B"/>
    <w:rsid w:val="00CA6C74"/>
    <w:rsid w:val="00CA7540"/>
    <w:rsid w:val="00CA7C4E"/>
    <w:rsid w:val="00CB0556"/>
    <w:rsid w:val="00CB1F85"/>
    <w:rsid w:val="00CD3902"/>
    <w:rsid w:val="00CE31D7"/>
    <w:rsid w:val="00CF66EC"/>
    <w:rsid w:val="00CF74C0"/>
    <w:rsid w:val="00D03176"/>
    <w:rsid w:val="00D05F8A"/>
    <w:rsid w:val="00D20AF7"/>
    <w:rsid w:val="00D2579C"/>
    <w:rsid w:val="00D25E2A"/>
    <w:rsid w:val="00D26682"/>
    <w:rsid w:val="00D309B0"/>
    <w:rsid w:val="00D53E14"/>
    <w:rsid w:val="00D5735A"/>
    <w:rsid w:val="00D64B45"/>
    <w:rsid w:val="00D6791F"/>
    <w:rsid w:val="00D72445"/>
    <w:rsid w:val="00D97289"/>
    <w:rsid w:val="00DA0DF9"/>
    <w:rsid w:val="00DA3DDA"/>
    <w:rsid w:val="00DA5280"/>
    <w:rsid w:val="00DB02FA"/>
    <w:rsid w:val="00DB7D5B"/>
    <w:rsid w:val="00DC332F"/>
    <w:rsid w:val="00DD4F4C"/>
    <w:rsid w:val="00DD7B3D"/>
    <w:rsid w:val="00DE1B88"/>
    <w:rsid w:val="00DE3D3C"/>
    <w:rsid w:val="00DE43E5"/>
    <w:rsid w:val="00DE6E54"/>
    <w:rsid w:val="00DF7AEF"/>
    <w:rsid w:val="00E03EE1"/>
    <w:rsid w:val="00E05E08"/>
    <w:rsid w:val="00E14564"/>
    <w:rsid w:val="00E22CFB"/>
    <w:rsid w:val="00E244FB"/>
    <w:rsid w:val="00E26CC4"/>
    <w:rsid w:val="00E3220A"/>
    <w:rsid w:val="00E368CC"/>
    <w:rsid w:val="00E37204"/>
    <w:rsid w:val="00E40440"/>
    <w:rsid w:val="00E528B3"/>
    <w:rsid w:val="00E55BCA"/>
    <w:rsid w:val="00E55EB2"/>
    <w:rsid w:val="00E5657D"/>
    <w:rsid w:val="00E61578"/>
    <w:rsid w:val="00E71378"/>
    <w:rsid w:val="00E82430"/>
    <w:rsid w:val="00E84FBA"/>
    <w:rsid w:val="00E862F3"/>
    <w:rsid w:val="00E90F04"/>
    <w:rsid w:val="00E92EAB"/>
    <w:rsid w:val="00EA01F6"/>
    <w:rsid w:val="00EA169C"/>
    <w:rsid w:val="00EA63B8"/>
    <w:rsid w:val="00EB07A1"/>
    <w:rsid w:val="00EC7E56"/>
    <w:rsid w:val="00ED0B86"/>
    <w:rsid w:val="00ED172D"/>
    <w:rsid w:val="00ED28F8"/>
    <w:rsid w:val="00EE34F0"/>
    <w:rsid w:val="00EF0032"/>
    <w:rsid w:val="00F0430B"/>
    <w:rsid w:val="00F04E4C"/>
    <w:rsid w:val="00F11502"/>
    <w:rsid w:val="00F165A6"/>
    <w:rsid w:val="00F23A25"/>
    <w:rsid w:val="00F333ED"/>
    <w:rsid w:val="00F463FE"/>
    <w:rsid w:val="00F51C8B"/>
    <w:rsid w:val="00F555E8"/>
    <w:rsid w:val="00F60DFC"/>
    <w:rsid w:val="00F65F00"/>
    <w:rsid w:val="00F726DB"/>
    <w:rsid w:val="00F815CC"/>
    <w:rsid w:val="00F8376F"/>
    <w:rsid w:val="00F83D1B"/>
    <w:rsid w:val="00F841E8"/>
    <w:rsid w:val="00F87DAE"/>
    <w:rsid w:val="00F90551"/>
    <w:rsid w:val="00FA5205"/>
    <w:rsid w:val="00FA6788"/>
    <w:rsid w:val="00FB2997"/>
    <w:rsid w:val="00FB3D00"/>
    <w:rsid w:val="00FC01FD"/>
    <w:rsid w:val="00FC06E5"/>
    <w:rsid w:val="00FE7CFB"/>
    <w:rsid w:val="00FF1E80"/>
    <w:rsid w:val="00FF70C5"/>
    <w:rsid w:val="00FF7E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1D389"/>
  <w15:docId w15:val="{7B8AF9A4-2628-4F8D-9D5E-065B8213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E6308"/>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apple-tab-span">
    <w:name w:val="apple-tab-span"/>
    <w:basedOn w:val="Fuentedeprrafopredeter"/>
    <w:rsid w:val="003E6308"/>
  </w:style>
  <w:style w:type="character" w:styleId="Hipervnculo">
    <w:name w:val="Hyperlink"/>
    <w:basedOn w:val="Fuentedeprrafopredeter"/>
    <w:uiPriority w:val="99"/>
    <w:unhideWhenUsed/>
    <w:rsid w:val="003E6308"/>
    <w:rPr>
      <w:color w:val="0000FF"/>
      <w:u w:val="single"/>
    </w:rPr>
  </w:style>
  <w:style w:type="paragraph" w:styleId="Textocomentario">
    <w:name w:val="annotation text"/>
    <w:basedOn w:val="Normal"/>
    <w:link w:val="TextocomentarioCar"/>
    <w:uiPriority w:val="99"/>
    <w:unhideWhenUsed/>
    <w:rsid w:val="002F010A"/>
    <w:pPr>
      <w:spacing w:line="240" w:lineRule="auto"/>
    </w:pPr>
    <w:rPr>
      <w:sz w:val="20"/>
      <w:szCs w:val="20"/>
    </w:rPr>
  </w:style>
  <w:style w:type="character" w:customStyle="1" w:styleId="TextocomentarioCar">
    <w:name w:val="Texto comentario Car"/>
    <w:basedOn w:val="Fuentedeprrafopredeter"/>
    <w:link w:val="Textocomentario"/>
    <w:uiPriority w:val="99"/>
    <w:rsid w:val="002F010A"/>
    <w:rPr>
      <w:sz w:val="20"/>
      <w:szCs w:val="20"/>
    </w:rPr>
  </w:style>
  <w:style w:type="paragraph" w:styleId="Prrafodelista">
    <w:name w:val="List Paragraph"/>
    <w:basedOn w:val="Normal"/>
    <w:uiPriority w:val="34"/>
    <w:qFormat/>
    <w:rsid w:val="00077C0D"/>
    <w:pPr>
      <w:ind w:left="720"/>
      <w:contextualSpacing/>
    </w:pPr>
  </w:style>
  <w:style w:type="character" w:styleId="Refdecomentario">
    <w:name w:val="annotation reference"/>
    <w:basedOn w:val="Fuentedeprrafopredeter"/>
    <w:uiPriority w:val="99"/>
    <w:semiHidden/>
    <w:unhideWhenUsed/>
    <w:rsid w:val="00470262"/>
    <w:rPr>
      <w:sz w:val="16"/>
      <w:szCs w:val="16"/>
    </w:rPr>
  </w:style>
  <w:style w:type="paragraph" w:styleId="Asuntodelcomentario">
    <w:name w:val="annotation subject"/>
    <w:basedOn w:val="Textocomentario"/>
    <w:next w:val="Textocomentario"/>
    <w:link w:val="AsuntodelcomentarioCar"/>
    <w:uiPriority w:val="99"/>
    <w:semiHidden/>
    <w:unhideWhenUsed/>
    <w:rsid w:val="00470262"/>
    <w:rPr>
      <w:b/>
      <w:bCs/>
    </w:rPr>
  </w:style>
  <w:style w:type="character" w:customStyle="1" w:styleId="AsuntodelcomentarioCar">
    <w:name w:val="Asunto del comentario Car"/>
    <w:basedOn w:val="TextocomentarioCar"/>
    <w:link w:val="Asuntodelcomentario"/>
    <w:uiPriority w:val="99"/>
    <w:semiHidden/>
    <w:rsid w:val="00470262"/>
    <w:rPr>
      <w:b/>
      <w:bCs/>
      <w:sz w:val="20"/>
      <w:szCs w:val="20"/>
    </w:rPr>
  </w:style>
  <w:style w:type="character" w:styleId="Mencinsinresolver">
    <w:name w:val="Unresolved Mention"/>
    <w:basedOn w:val="Fuentedeprrafopredeter"/>
    <w:uiPriority w:val="99"/>
    <w:semiHidden/>
    <w:unhideWhenUsed/>
    <w:rsid w:val="000D738C"/>
    <w:rPr>
      <w:color w:val="605E5C"/>
      <w:shd w:val="clear" w:color="auto" w:fill="E1DFDD"/>
    </w:rPr>
  </w:style>
  <w:style w:type="paragraph" w:styleId="Encabezado">
    <w:name w:val="header"/>
    <w:basedOn w:val="Normal"/>
    <w:link w:val="EncabezadoCar"/>
    <w:uiPriority w:val="99"/>
    <w:unhideWhenUsed/>
    <w:rsid w:val="006C1D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1DDA"/>
  </w:style>
  <w:style w:type="paragraph" w:styleId="Piedepgina">
    <w:name w:val="footer"/>
    <w:basedOn w:val="Normal"/>
    <w:link w:val="PiedepginaCar"/>
    <w:uiPriority w:val="99"/>
    <w:unhideWhenUsed/>
    <w:rsid w:val="006C1D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1DDA"/>
  </w:style>
  <w:style w:type="paragraph" w:customStyle="1" w:styleId="Default">
    <w:name w:val="Default"/>
    <w:rsid w:val="009C5389"/>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52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ecec.co/" TargetMode="External"/><Relationship Id="rId13" Type="http://schemas.openxmlformats.org/officeDocument/2006/relationships/hyperlink" Target="mailto:gerencia@injustop.com" TargetMode="External"/><Relationship Id="rId18" Type="http://schemas.openxmlformats.org/officeDocument/2006/relationships/hyperlink" Target="http://WWW.INJUSTOP.COM"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mailto:gerencia@injustop.com" TargetMode="External"/><Relationship Id="rId17" Type="http://schemas.openxmlformats.org/officeDocument/2006/relationships/hyperlink" Target="http://www.injustop.com" TargetMode="External"/><Relationship Id="rId2" Type="http://schemas.openxmlformats.org/officeDocument/2006/relationships/styles" Target="styles.xml"/><Relationship Id="rId16" Type="http://schemas.openxmlformats.org/officeDocument/2006/relationships/hyperlink" Target="mailto:gerencia@injustop.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rencia@injustop.com" TargetMode="External"/><Relationship Id="rId5" Type="http://schemas.openxmlformats.org/officeDocument/2006/relationships/footnotes" Target="footnotes.xml"/><Relationship Id="rId15" Type="http://schemas.openxmlformats.org/officeDocument/2006/relationships/hyperlink" Target="mailto:gerencia@injustop.com" TargetMode="External"/><Relationship Id="rId23" Type="http://schemas.openxmlformats.org/officeDocument/2006/relationships/theme" Target="theme/theme1.xml"/><Relationship Id="rId10" Type="http://schemas.openxmlformats.org/officeDocument/2006/relationships/hyperlink" Target="http://www.injusto.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erencia@injustop.com" TargetMode="External"/><Relationship Id="rId14" Type="http://schemas.openxmlformats.org/officeDocument/2006/relationships/hyperlink" Target="http://www.injustop.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872</TotalTime>
  <Pages>15</Pages>
  <Words>4336</Words>
  <Characters>23849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Estrada</dc:creator>
  <cp:keywords/>
  <dc:description/>
  <cp:lastModifiedBy>sergio estrada</cp:lastModifiedBy>
  <cp:revision>33</cp:revision>
  <dcterms:created xsi:type="dcterms:W3CDTF">2024-05-30T15:59:00Z</dcterms:created>
  <dcterms:modified xsi:type="dcterms:W3CDTF">2025-06-17T18:54:00Z</dcterms:modified>
</cp:coreProperties>
</file>